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3BD" w:rsidRPr="00563808" w:rsidRDefault="003C03BD"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Таблица № 1</w:t>
      </w:r>
    </w:p>
    <w:p w:rsidR="003C03BD" w:rsidRPr="00563808" w:rsidRDefault="003C03BD" w:rsidP="00563808">
      <w:pPr>
        <w:pStyle w:val="ConsPlusNonformat"/>
        <w:jc w:val="center"/>
        <w:rPr>
          <w:rFonts w:ascii="Times New Roman" w:hAnsi="Times New Roman" w:cs="Times New Roman"/>
          <w:sz w:val="22"/>
          <w:szCs w:val="22"/>
        </w:rPr>
      </w:pPr>
      <w:r w:rsidRPr="00563808">
        <w:rPr>
          <w:rFonts w:ascii="Times New Roman" w:hAnsi="Times New Roman" w:cs="Times New Roman"/>
          <w:sz w:val="22"/>
          <w:szCs w:val="22"/>
        </w:rPr>
        <w:t>Сведения об основных направлениях деятельности</w:t>
      </w:r>
    </w:p>
    <w:p w:rsidR="003C03BD" w:rsidRPr="00563808" w:rsidRDefault="003C03BD" w:rsidP="00563808">
      <w:pPr>
        <w:pStyle w:val="ConsPlusNonformat"/>
        <w:jc w:val="center"/>
        <w:rPr>
          <w:rFonts w:ascii="Times New Roman" w:hAnsi="Times New Roman" w:cs="Times New Roman"/>
          <w:sz w:val="22"/>
          <w:szCs w:val="22"/>
        </w:rPr>
      </w:pPr>
    </w:p>
    <w:tbl>
      <w:tblPr>
        <w:tblW w:w="9785" w:type="dxa"/>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3402"/>
        <w:gridCol w:w="2697"/>
      </w:tblGrid>
      <w:tr w:rsidR="00E32D1E" w:rsidRPr="00563808" w:rsidTr="00DF5EB2">
        <w:tc>
          <w:tcPr>
            <w:tcW w:w="3686" w:type="dxa"/>
            <w:tcBorders>
              <w:top w:val="single" w:sz="4" w:space="0" w:color="auto"/>
              <w:bottom w:val="single" w:sz="4" w:space="0" w:color="auto"/>
              <w:right w:val="single" w:sz="4" w:space="0" w:color="auto"/>
            </w:tcBorders>
          </w:tcPr>
          <w:p w:rsidR="00E32D1E" w:rsidRPr="00563808" w:rsidRDefault="00E32D1E" w:rsidP="00563808">
            <w:pPr>
              <w:pStyle w:val="ConsPlusNormal"/>
              <w:jc w:val="center"/>
              <w:rPr>
                <w:rFonts w:ascii="Times New Roman" w:hAnsi="Times New Roman" w:cs="Times New Roman"/>
                <w:sz w:val="22"/>
                <w:szCs w:val="22"/>
              </w:rPr>
            </w:pPr>
            <w:r w:rsidRPr="00563808">
              <w:rPr>
                <w:rFonts w:ascii="Times New Roman" w:hAnsi="Times New Roman" w:cs="Times New Roman"/>
                <w:sz w:val="22"/>
                <w:szCs w:val="22"/>
              </w:rPr>
              <w:t>Наименование цели деятельности</w:t>
            </w:r>
          </w:p>
        </w:tc>
        <w:tc>
          <w:tcPr>
            <w:tcW w:w="3402" w:type="dxa"/>
            <w:tcBorders>
              <w:top w:val="single" w:sz="4" w:space="0" w:color="auto"/>
              <w:left w:val="single" w:sz="4" w:space="0" w:color="auto"/>
              <w:bottom w:val="single" w:sz="4" w:space="0" w:color="auto"/>
              <w:right w:val="single" w:sz="4" w:space="0" w:color="auto"/>
            </w:tcBorders>
          </w:tcPr>
          <w:p w:rsidR="00E32D1E" w:rsidRPr="00563808" w:rsidRDefault="00E32D1E" w:rsidP="00563808">
            <w:pPr>
              <w:pStyle w:val="ConsPlusNormal"/>
              <w:jc w:val="center"/>
              <w:rPr>
                <w:rFonts w:ascii="Times New Roman" w:hAnsi="Times New Roman" w:cs="Times New Roman"/>
                <w:sz w:val="22"/>
                <w:szCs w:val="22"/>
              </w:rPr>
            </w:pPr>
            <w:r w:rsidRPr="00563808">
              <w:rPr>
                <w:rFonts w:ascii="Times New Roman" w:hAnsi="Times New Roman" w:cs="Times New Roman"/>
                <w:sz w:val="22"/>
                <w:szCs w:val="22"/>
              </w:rPr>
              <w:t>Краткая характеристика</w:t>
            </w:r>
          </w:p>
        </w:tc>
        <w:tc>
          <w:tcPr>
            <w:tcW w:w="2697" w:type="dxa"/>
            <w:tcBorders>
              <w:top w:val="single" w:sz="4" w:space="0" w:color="auto"/>
              <w:left w:val="single" w:sz="4" w:space="0" w:color="auto"/>
              <w:bottom w:val="single" w:sz="4" w:space="0" w:color="auto"/>
            </w:tcBorders>
          </w:tcPr>
          <w:p w:rsidR="00E32D1E" w:rsidRPr="00563808" w:rsidRDefault="00E32D1E" w:rsidP="00563808">
            <w:pPr>
              <w:pStyle w:val="ConsPlusNormal"/>
              <w:jc w:val="center"/>
              <w:rPr>
                <w:rFonts w:ascii="Times New Roman" w:hAnsi="Times New Roman" w:cs="Times New Roman"/>
                <w:sz w:val="22"/>
                <w:szCs w:val="22"/>
              </w:rPr>
            </w:pPr>
            <w:r w:rsidRPr="00563808">
              <w:rPr>
                <w:rFonts w:ascii="Times New Roman" w:hAnsi="Times New Roman" w:cs="Times New Roman"/>
                <w:sz w:val="22"/>
                <w:szCs w:val="22"/>
              </w:rPr>
              <w:t>Правовое обоснование</w:t>
            </w:r>
          </w:p>
        </w:tc>
      </w:tr>
      <w:tr w:rsidR="00E32D1E" w:rsidRPr="00563808" w:rsidTr="00C6703B">
        <w:trPr>
          <w:trHeight w:val="274"/>
        </w:trPr>
        <w:tc>
          <w:tcPr>
            <w:tcW w:w="3686" w:type="dxa"/>
            <w:tcBorders>
              <w:top w:val="single" w:sz="4" w:space="0" w:color="auto"/>
              <w:bottom w:val="single" w:sz="4" w:space="0" w:color="auto"/>
              <w:right w:val="single" w:sz="4" w:space="0" w:color="auto"/>
            </w:tcBorders>
          </w:tcPr>
          <w:p w:rsidR="00E32D1E" w:rsidRPr="00563808" w:rsidRDefault="00E32D1E" w:rsidP="00563808">
            <w:pPr>
              <w:pStyle w:val="ConsPlusNormal"/>
              <w:jc w:val="center"/>
              <w:rPr>
                <w:rFonts w:ascii="Times New Roman" w:hAnsi="Times New Roman" w:cs="Times New Roman"/>
                <w:sz w:val="22"/>
                <w:szCs w:val="22"/>
              </w:rPr>
            </w:pPr>
            <w:r w:rsidRPr="00563808">
              <w:rPr>
                <w:rFonts w:ascii="Times New Roman" w:hAnsi="Times New Roman" w:cs="Times New Roman"/>
                <w:sz w:val="22"/>
                <w:szCs w:val="22"/>
              </w:rPr>
              <w:t>1</w:t>
            </w:r>
          </w:p>
        </w:tc>
        <w:tc>
          <w:tcPr>
            <w:tcW w:w="3402" w:type="dxa"/>
            <w:tcBorders>
              <w:top w:val="single" w:sz="4" w:space="0" w:color="auto"/>
              <w:left w:val="single" w:sz="4" w:space="0" w:color="auto"/>
              <w:bottom w:val="single" w:sz="4" w:space="0" w:color="auto"/>
              <w:right w:val="single" w:sz="4" w:space="0" w:color="auto"/>
            </w:tcBorders>
          </w:tcPr>
          <w:p w:rsidR="00E32D1E" w:rsidRPr="00563808" w:rsidRDefault="00E32D1E" w:rsidP="00563808">
            <w:pPr>
              <w:pStyle w:val="ConsPlusNormal"/>
              <w:jc w:val="center"/>
              <w:rPr>
                <w:rFonts w:ascii="Times New Roman" w:hAnsi="Times New Roman" w:cs="Times New Roman"/>
                <w:sz w:val="22"/>
                <w:szCs w:val="22"/>
              </w:rPr>
            </w:pPr>
            <w:r w:rsidRPr="00563808">
              <w:rPr>
                <w:rFonts w:ascii="Times New Roman" w:hAnsi="Times New Roman" w:cs="Times New Roman"/>
                <w:sz w:val="22"/>
                <w:szCs w:val="22"/>
              </w:rPr>
              <w:t>2</w:t>
            </w:r>
          </w:p>
        </w:tc>
        <w:tc>
          <w:tcPr>
            <w:tcW w:w="2697" w:type="dxa"/>
            <w:tcBorders>
              <w:top w:val="single" w:sz="4" w:space="0" w:color="auto"/>
              <w:left w:val="single" w:sz="4" w:space="0" w:color="auto"/>
              <w:bottom w:val="single" w:sz="4" w:space="0" w:color="auto"/>
            </w:tcBorders>
          </w:tcPr>
          <w:p w:rsidR="00E32D1E" w:rsidRPr="00563808" w:rsidRDefault="00E32D1E" w:rsidP="00563808">
            <w:pPr>
              <w:pStyle w:val="ConsPlusNormal"/>
              <w:jc w:val="center"/>
              <w:rPr>
                <w:rFonts w:ascii="Times New Roman" w:hAnsi="Times New Roman" w:cs="Times New Roman"/>
                <w:sz w:val="22"/>
                <w:szCs w:val="22"/>
              </w:rPr>
            </w:pPr>
            <w:r w:rsidRPr="00563808">
              <w:rPr>
                <w:rFonts w:ascii="Times New Roman" w:hAnsi="Times New Roman" w:cs="Times New Roman"/>
                <w:sz w:val="22"/>
                <w:szCs w:val="22"/>
              </w:rPr>
              <w:t>3</w:t>
            </w:r>
          </w:p>
        </w:tc>
      </w:tr>
      <w:tr w:rsidR="003C03BD" w:rsidRPr="00563808" w:rsidTr="00DF5EB2">
        <w:tc>
          <w:tcPr>
            <w:tcW w:w="3686" w:type="dxa"/>
            <w:tcBorders>
              <w:top w:val="single" w:sz="4" w:space="0" w:color="auto"/>
              <w:bottom w:val="single" w:sz="4" w:space="0" w:color="auto"/>
              <w:right w:val="single" w:sz="4" w:space="0" w:color="auto"/>
            </w:tcBorders>
          </w:tcPr>
          <w:p w:rsidR="003C03BD" w:rsidRPr="00563808" w:rsidRDefault="004E6A62" w:rsidP="00563808">
            <w:pPr>
              <w:pStyle w:val="ConsPlusNormal"/>
              <w:rPr>
                <w:rFonts w:ascii="Times New Roman" w:hAnsi="Times New Roman" w:cs="Times New Roman"/>
                <w:sz w:val="22"/>
                <w:szCs w:val="22"/>
              </w:rPr>
            </w:pPr>
            <w:r w:rsidRPr="00563808">
              <w:rPr>
                <w:rFonts w:ascii="Times New Roman" w:hAnsi="Times New Roman" w:cs="Times New Roman"/>
                <w:sz w:val="22"/>
                <w:szCs w:val="22"/>
              </w:rPr>
              <w:t>Организация деятельности исполнительно-</w:t>
            </w:r>
            <w:r w:rsidR="00563808" w:rsidRPr="00563808">
              <w:rPr>
                <w:rFonts w:ascii="Times New Roman" w:hAnsi="Times New Roman" w:cs="Times New Roman"/>
                <w:sz w:val="22"/>
                <w:szCs w:val="22"/>
              </w:rPr>
              <w:t>распорядительный органа</w:t>
            </w:r>
            <w:r w:rsidRPr="00563808">
              <w:rPr>
                <w:rFonts w:ascii="Times New Roman" w:hAnsi="Times New Roman" w:cs="Times New Roman"/>
                <w:sz w:val="22"/>
                <w:szCs w:val="22"/>
              </w:rPr>
              <w:t xml:space="preserve"> местного самоуправления (а</w:t>
            </w:r>
            <w:r w:rsidR="003C03BD" w:rsidRPr="00563808">
              <w:rPr>
                <w:rFonts w:ascii="Times New Roman" w:hAnsi="Times New Roman" w:cs="Times New Roman"/>
                <w:sz w:val="22"/>
                <w:szCs w:val="22"/>
              </w:rPr>
              <w:t>дминистрация района</w:t>
            </w:r>
            <w:r w:rsidRPr="00563808">
              <w:rPr>
                <w:rFonts w:ascii="Times New Roman" w:hAnsi="Times New Roman" w:cs="Times New Roman"/>
                <w:sz w:val="22"/>
                <w:szCs w:val="22"/>
              </w:rPr>
              <w:t>)</w:t>
            </w:r>
          </w:p>
        </w:tc>
        <w:tc>
          <w:tcPr>
            <w:tcW w:w="3402" w:type="dxa"/>
            <w:tcBorders>
              <w:top w:val="single" w:sz="4" w:space="0" w:color="auto"/>
              <w:left w:val="single" w:sz="4" w:space="0" w:color="auto"/>
              <w:bottom w:val="single" w:sz="4" w:space="0" w:color="auto"/>
              <w:right w:val="single" w:sz="4" w:space="0" w:color="auto"/>
            </w:tcBorders>
          </w:tcPr>
          <w:p w:rsidR="003C03BD" w:rsidRPr="00563808" w:rsidRDefault="003C03BD" w:rsidP="00563808">
            <w:pPr>
              <w:pStyle w:val="ConsPlusNormal"/>
              <w:rPr>
                <w:rFonts w:ascii="Times New Roman" w:hAnsi="Times New Roman" w:cs="Times New Roman"/>
                <w:sz w:val="22"/>
                <w:szCs w:val="22"/>
              </w:rPr>
            </w:pPr>
            <w:r w:rsidRPr="00563808">
              <w:rPr>
                <w:rFonts w:ascii="Times New Roman" w:hAnsi="Times New Roman" w:cs="Times New Roman"/>
                <w:sz w:val="22"/>
                <w:szCs w:val="22"/>
              </w:rPr>
              <w:t>Решение вопросов местного значения, осуществление отдельных государственных полномочий, переданных органам местного самоуправления федеральными законами и законами субъекта и отдельных полномочий, переданных органами местного самоуправления поселений по заключенным с ними соглашениям</w:t>
            </w:r>
          </w:p>
        </w:tc>
        <w:tc>
          <w:tcPr>
            <w:tcW w:w="2697" w:type="dxa"/>
            <w:tcBorders>
              <w:top w:val="single" w:sz="4" w:space="0" w:color="auto"/>
              <w:left w:val="single" w:sz="4" w:space="0" w:color="auto"/>
              <w:bottom w:val="single" w:sz="4" w:space="0" w:color="auto"/>
            </w:tcBorders>
          </w:tcPr>
          <w:p w:rsidR="003C03BD" w:rsidRPr="00563808" w:rsidRDefault="003C03BD" w:rsidP="00563808">
            <w:pPr>
              <w:pStyle w:val="ConsPlusNormal"/>
              <w:rPr>
                <w:rFonts w:ascii="Times New Roman" w:hAnsi="Times New Roman" w:cs="Times New Roman"/>
                <w:sz w:val="22"/>
                <w:szCs w:val="22"/>
              </w:rPr>
            </w:pPr>
            <w:r w:rsidRPr="00563808">
              <w:rPr>
                <w:rFonts w:ascii="Times New Roman" w:hAnsi="Times New Roman" w:cs="Times New Roman"/>
                <w:sz w:val="22"/>
                <w:szCs w:val="22"/>
              </w:rPr>
              <w:t xml:space="preserve">131-ФЗ «Об общих принципах организации местного самоуправления в Российской Федерации», </w:t>
            </w:r>
            <w:r w:rsidR="004E6A62" w:rsidRPr="00563808">
              <w:rPr>
                <w:rFonts w:ascii="Times New Roman" w:hAnsi="Times New Roman" w:cs="Times New Roman"/>
                <w:sz w:val="22"/>
                <w:szCs w:val="22"/>
              </w:rPr>
              <w:t xml:space="preserve">Устав МО, </w:t>
            </w:r>
            <w:r w:rsidRPr="00563808">
              <w:rPr>
                <w:rFonts w:ascii="Times New Roman" w:hAnsi="Times New Roman" w:cs="Times New Roman"/>
                <w:sz w:val="22"/>
                <w:szCs w:val="22"/>
              </w:rPr>
              <w:t>другие федеральные законы, законы субъекта Российской Федерации, нормативно-правовые акты органов местного самоуправления</w:t>
            </w:r>
          </w:p>
        </w:tc>
      </w:tr>
      <w:tr w:rsidR="003C03BD" w:rsidRPr="00563808" w:rsidTr="00DF5EB2">
        <w:tc>
          <w:tcPr>
            <w:tcW w:w="3686" w:type="dxa"/>
            <w:tcBorders>
              <w:top w:val="single" w:sz="4" w:space="0" w:color="auto"/>
              <w:bottom w:val="single" w:sz="4" w:space="0" w:color="auto"/>
              <w:right w:val="single" w:sz="4" w:space="0" w:color="auto"/>
            </w:tcBorders>
          </w:tcPr>
          <w:p w:rsidR="003C03BD" w:rsidRPr="00563808" w:rsidRDefault="004E6A62" w:rsidP="00563808">
            <w:pPr>
              <w:pStyle w:val="ConsPlusNormal"/>
              <w:rPr>
                <w:rFonts w:ascii="Times New Roman" w:hAnsi="Times New Roman" w:cs="Times New Roman"/>
                <w:sz w:val="22"/>
                <w:szCs w:val="22"/>
              </w:rPr>
            </w:pPr>
            <w:r w:rsidRPr="00563808">
              <w:rPr>
                <w:rFonts w:ascii="Times New Roman" w:hAnsi="Times New Roman" w:cs="Times New Roman"/>
                <w:sz w:val="22"/>
                <w:szCs w:val="22"/>
              </w:rPr>
              <w:t>Организация деятельности представительного органа местного самоуправления (</w:t>
            </w:r>
            <w:proofErr w:type="spellStart"/>
            <w:r w:rsidR="00FB0286" w:rsidRPr="00563808">
              <w:rPr>
                <w:rFonts w:ascii="Times New Roman" w:hAnsi="Times New Roman" w:cs="Times New Roman"/>
                <w:sz w:val="22"/>
                <w:szCs w:val="22"/>
              </w:rPr>
              <w:t>Унечский</w:t>
            </w:r>
            <w:proofErr w:type="spellEnd"/>
            <w:r w:rsidR="00FB0286" w:rsidRPr="00563808">
              <w:rPr>
                <w:rFonts w:ascii="Times New Roman" w:hAnsi="Times New Roman" w:cs="Times New Roman"/>
                <w:sz w:val="22"/>
                <w:szCs w:val="22"/>
              </w:rPr>
              <w:t xml:space="preserve"> городской Совет народных</w:t>
            </w:r>
            <w:r w:rsidR="003C03BD" w:rsidRPr="00563808">
              <w:rPr>
                <w:rFonts w:ascii="Times New Roman" w:hAnsi="Times New Roman" w:cs="Times New Roman"/>
                <w:sz w:val="22"/>
                <w:szCs w:val="22"/>
              </w:rPr>
              <w:t xml:space="preserve"> депутатов</w:t>
            </w:r>
            <w:r w:rsidRPr="00563808">
              <w:rPr>
                <w:rFonts w:ascii="Times New Roman" w:hAnsi="Times New Roman" w:cs="Times New Roman"/>
                <w:sz w:val="22"/>
                <w:szCs w:val="22"/>
              </w:rPr>
              <w:t>)</w:t>
            </w:r>
          </w:p>
        </w:tc>
        <w:tc>
          <w:tcPr>
            <w:tcW w:w="3402" w:type="dxa"/>
            <w:tcBorders>
              <w:top w:val="single" w:sz="4" w:space="0" w:color="auto"/>
              <w:left w:val="single" w:sz="4" w:space="0" w:color="auto"/>
              <w:bottom w:val="single" w:sz="4" w:space="0" w:color="auto"/>
              <w:right w:val="single" w:sz="4" w:space="0" w:color="auto"/>
            </w:tcBorders>
          </w:tcPr>
          <w:p w:rsidR="003C03BD" w:rsidRPr="00563808" w:rsidRDefault="003C03BD" w:rsidP="00563808">
            <w:pPr>
              <w:pStyle w:val="ConsPlusNormal"/>
              <w:rPr>
                <w:rFonts w:ascii="Times New Roman" w:hAnsi="Times New Roman" w:cs="Times New Roman"/>
                <w:sz w:val="22"/>
                <w:szCs w:val="22"/>
              </w:rPr>
            </w:pPr>
            <w:r w:rsidRPr="00563808">
              <w:rPr>
                <w:rFonts w:ascii="Times New Roman" w:hAnsi="Times New Roman" w:cs="Times New Roman"/>
                <w:sz w:val="22"/>
                <w:szCs w:val="22"/>
              </w:rPr>
              <w:t>Принятие устава муниципального</w:t>
            </w:r>
            <w:r w:rsidR="00FB0286" w:rsidRPr="00563808">
              <w:rPr>
                <w:rFonts w:ascii="Times New Roman" w:hAnsi="Times New Roman" w:cs="Times New Roman"/>
                <w:sz w:val="22"/>
                <w:szCs w:val="22"/>
              </w:rPr>
              <w:t xml:space="preserve"> образования «</w:t>
            </w:r>
            <w:proofErr w:type="spellStart"/>
            <w:r w:rsidR="00FB0286" w:rsidRPr="00563808">
              <w:rPr>
                <w:rFonts w:ascii="Times New Roman" w:hAnsi="Times New Roman" w:cs="Times New Roman"/>
                <w:sz w:val="22"/>
                <w:szCs w:val="22"/>
              </w:rPr>
              <w:t>Унечское</w:t>
            </w:r>
            <w:proofErr w:type="spellEnd"/>
            <w:r w:rsidR="00FB0286" w:rsidRPr="00563808">
              <w:rPr>
                <w:rFonts w:ascii="Times New Roman" w:hAnsi="Times New Roman" w:cs="Times New Roman"/>
                <w:sz w:val="22"/>
                <w:szCs w:val="22"/>
              </w:rPr>
              <w:t xml:space="preserve"> городское поселение»</w:t>
            </w:r>
            <w:r w:rsidRPr="00563808">
              <w:rPr>
                <w:rFonts w:ascii="Times New Roman" w:hAnsi="Times New Roman" w:cs="Times New Roman"/>
                <w:sz w:val="22"/>
                <w:szCs w:val="22"/>
              </w:rPr>
              <w:t xml:space="preserve">, утверждение бюджета и отчета о его исполнении, установление, изменение и отмена местных налогов и сборов, принятие планов и программ развития </w:t>
            </w:r>
            <w:r w:rsidR="00FB0286" w:rsidRPr="00563808">
              <w:rPr>
                <w:rFonts w:ascii="Times New Roman" w:hAnsi="Times New Roman" w:cs="Times New Roman"/>
                <w:sz w:val="22"/>
                <w:szCs w:val="22"/>
              </w:rPr>
              <w:t>городского поселения</w:t>
            </w:r>
            <w:r w:rsidRPr="00563808">
              <w:rPr>
                <w:rFonts w:ascii="Times New Roman" w:hAnsi="Times New Roman" w:cs="Times New Roman"/>
                <w:sz w:val="22"/>
                <w:szCs w:val="22"/>
              </w:rPr>
              <w:t>, определение порядка управления и распоряжения муниципальным имуществом</w:t>
            </w:r>
          </w:p>
        </w:tc>
        <w:tc>
          <w:tcPr>
            <w:tcW w:w="2697" w:type="dxa"/>
            <w:tcBorders>
              <w:top w:val="single" w:sz="4" w:space="0" w:color="auto"/>
              <w:left w:val="single" w:sz="4" w:space="0" w:color="auto"/>
              <w:bottom w:val="single" w:sz="4" w:space="0" w:color="auto"/>
            </w:tcBorders>
          </w:tcPr>
          <w:p w:rsidR="003C03BD" w:rsidRPr="00563808" w:rsidRDefault="004E6A62" w:rsidP="00563808">
            <w:pPr>
              <w:pStyle w:val="ConsPlusNormal"/>
              <w:rPr>
                <w:rFonts w:ascii="Times New Roman" w:hAnsi="Times New Roman" w:cs="Times New Roman"/>
                <w:sz w:val="22"/>
                <w:szCs w:val="22"/>
              </w:rPr>
            </w:pPr>
            <w:r w:rsidRPr="00563808">
              <w:rPr>
                <w:rFonts w:ascii="Times New Roman" w:hAnsi="Times New Roman" w:cs="Times New Roman"/>
                <w:sz w:val="22"/>
                <w:szCs w:val="22"/>
              </w:rPr>
              <w:t>131-ФЗ «Об общих принципах организации местного самоуправления в Российской Федерации», Устав МО, другие федеральные законы, законы субъекта Российской Федерации, нормативно-правовые акты органов местного самоуправления</w:t>
            </w:r>
          </w:p>
        </w:tc>
      </w:tr>
    </w:tbl>
    <w:p w:rsidR="00A879E3" w:rsidRDefault="003835DA"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 xml:space="preserve">  </w:t>
      </w: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5425D5" w:rsidRPr="00563808" w:rsidRDefault="005425D5"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lastRenderedPageBreak/>
        <w:t xml:space="preserve">    Таблица № 3</w:t>
      </w:r>
    </w:p>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Сведения об исполнении текстовых статей решения о бюджете</w:t>
      </w:r>
    </w:p>
    <w:p w:rsidR="005425D5" w:rsidRPr="00563808" w:rsidRDefault="005425D5" w:rsidP="00563808">
      <w:pPr>
        <w:autoSpaceDE w:val="0"/>
        <w:autoSpaceDN w:val="0"/>
        <w:adjustRightInd w:val="0"/>
        <w:spacing w:after="0" w:line="240" w:lineRule="auto"/>
        <w:jc w:val="both"/>
        <w:rPr>
          <w:rFonts w:ascii="Times New Roman" w:hAnsi="Times New Roman" w:cs="Times New Roman"/>
        </w:rPr>
      </w:pPr>
    </w:p>
    <w:tbl>
      <w:tblPr>
        <w:tblW w:w="9732" w:type="dxa"/>
        <w:tblInd w:w="62" w:type="dxa"/>
        <w:tblLayout w:type="fixed"/>
        <w:tblCellMar>
          <w:top w:w="102" w:type="dxa"/>
          <w:left w:w="62" w:type="dxa"/>
          <w:bottom w:w="102" w:type="dxa"/>
          <w:right w:w="62" w:type="dxa"/>
        </w:tblCellMar>
        <w:tblLook w:val="0000" w:firstRow="0" w:lastRow="0" w:firstColumn="0" w:lastColumn="0" w:noHBand="0" w:noVBand="0"/>
      </w:tblPr>
      <w:tblGrid>
        <w:gridCol w:w="3360"/>
        <w:gridCol w:w="3444"/>
        <w:gridCol w:w="2928"/>
      </w:tblGrid>
      <w:tr w:rsidR="005425D5" w:rsidRPr="00563808" w:rsidTr="005D7333">
        <w:tc>
          <w:tcPr>
            <w:tcW w:w="3360" w:type="dxa"/>
            <w:tcBorders>
              <w:top w:val="single" w:sz="4" w:space="0" w:color="auto"/>
              <w:bottom w:val="single" w:sz="4" w:space="0" w:color="auto"/>
              <w:right w:val="single" w:sz="4" w:space="0" w:color="auto"/>
            </w:tcBorders>
          </w:tcPr>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Содержание статьи решения о бюджете</w:t>
            </w:r>
          </w:p>
        </w:tc>
        <w:tc>
          <w:tcPr>
            <w:tcW w:w="3444" w:type="dxa"/>
            <w:tcBorders>
              <w:top w:val="single" w:sz="4" w:space="0" w:color="auto"/>
              <w:left w:val="single" w:sz="4" w:space="0" w:color="auto"/>
              <w:bottom w:val="single" w:sz="4" w:space="0" w:color="auto"/>
              <w:right w:val="single" w:sz="4" w:space="0" w:color="auto"/>
            </w:tcBorders>
          </w:tcPr>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Результат исполнения</w:t>
            </w:r>
          </w:p>
        </w:tc>
        <w:tc>
          <w:tcPr>
            <w:tcW w:w="2928" w:type="dxa"/>
            <w:tcBorders>
              <w:top w:val="single" w:sz="4" w:space="0" w:color="auto"/>
              <w:left w:val="single" w:sz="4" w:space="0" w:color="auto"/>
              <w:bottom w:val="single" w:sz="4" w:space="0" w:color="auto"/>
            </w:tcBorders>
          </w:tcPr>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Причины неисполнения</w:t>
            </w:r>
          </w:p>
        </w:tc>
      </w:tr>
      <w:tr w:rsidR="005425D5" w:rsidRPr="00563808" w:rsidTr="005D7333">
        <w:tc>
          <w:tcPr>
            <w:tcW w:w="3360" w:type="dxa"/>
            <w:tcBorders>
              <w:top w:val="single" w:sz="4" w:space="0" w:color="auto"/>
              <w:bottom w:val="single" w:sz="4" w:space="0" w:color="auto"/>
              <w:right w:val="single" w:sz="4" w:space="0" w:color="auto"/>
            </w:tcBorders>
          </w:tcPr>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1</w:t>
            </w:r>
          </w:p>
        </w:tc>
        <w:tc>
          <w:tcPr>
            <w:tcW w:w="3444" w:type="dxa"/>
            <w:tcBorders>
              <w:top w:val="single" w:sz="4" w:space="0" w:color="auto"/>
              <w:left w:val="single" w:sz="4" w:space="0" w:color="auto"/>
              <w:bottom w:val="single" w:sz="4" w:space="0" w:color="auto"/>
              <w:right w:val="single" w:sz="4" w:space="0" w:color="auto"/>
            </w:tcBorders>
          </w:tcPr>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2</w:t>
            </w:r>
          </w:p>
        </w:tc>
        <w:tc>
          <w:tcPr>
            <w:tcW w:w="2928" w:type="dxa"/>
            <w:tcBorders>
              <w:top w:val="single" w:sz="4" w:space="0" w:color="auto"/>
              <w:left w:val="single" w:sz="4" w:space="0" w:color="auto"/>
              <w:bottom w:val="single" w:sz="4" w:space="0" w:color="auto"/>
            </w:tcBorders>
          </w:tcPr>
          <w:p w:rsidR="005425D5" w:rsidRPr="00563808" w:rsidRDefault="005425D5"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3</w:t>
            </w:r>
          </w:p>
        </w:tc>
      </w:tr>
      <w:tr w:rsidR="00C710AD" w:rsidRPr="00C710AD" w:rsidTr="005D7333">
        <w:tc>
          <w:tcPr>
            <w:tcW w:w="3360" w:type="dxa"/>
            <w:tcBorders>
              <w:top w:val="single" w:sz="4" w:space="0" w:color="auto"/>
              <w:bottom w:val="single" w:sz="4" w:space="0" w:color="auto"/>
              <w:right w:val="single" w:sz="4" w:space="0" w:color="auto"/>
            </w:tcBorders>
          </w:tcPr>
          <w:p w:rsidR="005D7333" w:rsidRPr="00563808" w:rsidRDefault="005D7333" w:rsidP="00563808">
            <w:pPr>
              <w:spacing w:after="0" w:line="240" w:lineRule="auto"/>
              <w:ind w:firstLine="720"/>
              <w:jc w:val="both"/>
              <w:outlineLvl w:val="0"/>
              <w:rPr>
                <w:rFonts w:ascii="Times New Roman" w:hAnsi="Times New Roman" w:cs="Times New Roman"/>
              </w:rPr>
            </w:pPr>
            <w:r w:rsidRPr="00563808">
              <w:rPr>
                <w:rFonts w:ascii="Times New Roman" w:hAnsi="Times New Roman" w:cs="Times New Roman"/>
              </w:rPr>
              <w:t>1. Утвердить основные характеристики бюджета муниципального образования «</w:t>
            </w:r>
            <w:proofErr w:type="spellStart"/>
            <w:r w:rsidRPr="00563808">
              <w:rPr>
                <w:rFonts w:ascii="Times New Roman" w:hAnsi="Times New Roman" w:cs="Times New Roman"/>
              </w:rPr>
              <w:t>Унечск</w:t>
            </w:r>
            <w:r w:rsidR="00C76860" w:rsidRPr="00563808">
              <w:rPr>
                <w:rFonts w:ascii="Times New Roman" w:hAnsi="Times New Roman" w:cs="Times New Roman"/>
              </w:rPr>
              <w:t>ое</w:t>
            </w:r>
            <w:proofErr w:type="spellEnd"/>
            <w:r w:rsidR="00C76860" w:rsidRPr="00563808">
              <w:rPr>
                <w:rFonts w:ascii="Times New Roman" w:hAnsi="Times New Roman" w:cs="Times New Roman"/>
              </w:rPr>
              <w:t xml:space="preserve"> городское  </w:t>
            </w:r>
            <w:r w:rsidRPr="00563808">
              <w:rPr>
                <w:rFonts w:ascii="Times New Roman" w:hAnsi="Times New Roman" w:cs="Times New Roman"/>
              </w:rPr>
              <w:t xml:space="preserve"> </w:t>
            </w:r>
            <w:r w:rsidR="00C76860" w:rsidRPr="00563808">
              <w:rPr>
                <w:rFonts w:ascii="Times New Roman" w:hAnsi="Times New Roman" w:cs="Times New Roman"/>
              </w:rPr>
              <w:t>поселение</w:t>
            </w:r>
            <w:r w:rsidRPr="00563808">
              <w:rPr>
                <w:rFonts w:ascii="Times New Roman" w:hAnsi="Times New Roman" w:cs="Times New Roman"/>
              </w:rPr>
              <w:t>» на 201</w:t>
            </w:r>
            <w:r w:rsidR="00BB5F41">
              <w:rPr>
                <w:rFonts w:ascii="Times New Roman" w:hAnsi="Times New Roman" w:cs="Times New Roman"/>
              </w:rPr>
              <w:t>8</w:t>
            </w:r>
            <w:r w:rsidRPr="00563808">
              <w:rPr>
                <w:rFonts w:ascii="Times New Roman" w:hAnsi="Times New Roman" w:cs="Times New Roman"/>
              </w:rPr>
              <w:t xml:space="preserve"> год:</w:t>
            </w:r>
          </w:p>
          <w:p w:rsidR="005D7333" w:rsidRPr="00563808" w:rsidRDefault="005D7333" w:rsidP="00563808">
            <w:pPr>
              <w:pStyle w:val="a5"/>
              <w:spacing w:line="240" w:lineRule="auto"/>
              <w:ind w:firstLine="0"/>
              <w:rPr>
                <w:sz w:val="22"/>
                <w:szCs w:val="22"/>
              </w:rPr>
            </w:pPr>
            <w:r w:rsidRPr="00563808">
              <w:rPr>
                <w:sz w:val="22"/>
                <w:szCs w:val="22"/>
              </w:rPr>
              <w:t>прогнозируемый общий объем доходов</w:t>
            </w:r>
            <w:r w:rsidR="00C76860" w:rsidRPr="00563808">
              <w:rPr>
                <w:sz w:val="22"/>
                <w:szCs w:val="22"/>
              </w:rPr>
              <w:t xml:space="preserve"> местного </w:t>
            </w:r>
            <w:r w:rsidRPr="00563808">
              <w:rPr>
                <w:sz w:val="22"/>
                <w:szCs w:val="22"/>
              </w:rPr>
              <w:t xml:space="preserve">бюджета в </w:t>
            </w:r>
            <w:r w:rsidR="00094C62" w:rsidRPr="00563808">
              <w:rPr>
                <w:sz w:val="22"/>
                <w:szCs w:val="22"/>
              </w:rPr>
              <w:t xml:space="preserve">сумме </w:t>
            </w:r>
            <w:r w:rsidR="00CE0A05">
              <w:rPr>
                <w:sz w:val="22"/>
                <w:szCs w:val="22"/>
              </w:rPr>
              <w:t>102404673,56</w:t>
            </w:r>
            <w:r w:rsidRPr="00563808">
              <w:rPr>
                <w:sz w:val="22"/>
                <w:szCs w:val="22"/>
              </w:rPr>
              <w:t xml:space="preserve"> рублей, в том числе налоговые и неналоговые доходы</w:t>
            </w:r>
            <w:r w:rsidR="00CE0A05">
              <w:rPr>
                <w:sz w:val="22"/>
                <w:szCs w:val="22"/>
              </w:rPr>
              <w:t xml:space="preserve"> 63297000,00</w:t>
            </w:r>
            <w:r w:rsidRPr="00563808">
              <w:rPr>
                <w:sz w:val="22"/>
                <w:szCs w:val="22"/>
              </w:rPr>
              <w:t xml:space="preserve"> рублей;</w:t>
            </w:r>
          </w:p>
          <w:p w:rsidR="005D7333" w:rsidRPr="00563808" w:rsidRDefault="005D7333" w:rsidP="00563808">
            <w:pPr>
              <w:pStyle w:val="a5"/>
              <w:spacing w:line="240" w:lineRule="auto"/>
              <w:rPr>
                <w:sz w:val="22"/>
                <w:szCs w:val="22"/>
              </w:rPr>
            </w:pPr>
            <w:r w:rsidRPr="00563808">
              <w:rPr>
                <w:sz w:val="22"/>
                <w:szCs w:val="22"/>
              </w:rPr>
              <w:t xml:space="preserve">общий объем расходов </w:t>
            </w:r>
            <w:r w:rsidR="00094C62" w:rsidRPr="00563808">
              <w:rPr>
                <w:sz w:val="22"/>
                <w:szCs w:val="22"/>
              </w:rPr>
              <w:t xml:space="preserve">местного </w:t>
            </w:r>
            <w:r w:rsidRPr="00563808">
              <w:rPr>
                <w:sz w:val="22"/>
                <w:szCs w:val="22"/>
              </w:rPr>
              <w:t xml:space="preserve">бюджета в сумме </w:t>
            </w:r>
            <w:r w:rsidR="00CE0A05">
              <w:rPr>
                <w:sz w:val="22"/>
                <w:szCs w:val="22"/>
              </w:rPr>
              <w:t>108474469,94</w:t>
            </w:r>
            <w:r w:rsidRPr="00563808">
              <w:rPr>
                <w:sz w:val="22"/>
                <w:szCs w:val="22"/>
              </w:rPr>
              <w:t xml:space="preserve"> рублей;</w:t>
            </w:r>
          </w:p>
          <w:p w:rsidR="005D7333" w:rsidRPr="00563808" w:rsidRDefault="005D7333" w:rsidP="00563808">
            <w:pPr>
              <w:pStyle w:val="a5"/>
              <w:spacing w:line="240" w:lineRule="auto"/>
              <w:rPr>
                <w:sz w:val="22"/>
                <w:szCs w:val="22"/>
              </w:rPr>
            </w:pPr>
            <w:r w:rsidRPr="00563808">
              <w:rPr>
                <w:sz w:val="22"/>
                <w:szCs w:val="22"/>
              </w:rPr>
              <w:t>прогнозируемый дефицит</w:t>
            </w:r>
            <w:r w:rsidR="00094C62" w:rsidRPr="00563808">
              <w:rPr>
                <w:sz w:val="22"/>
                <w:szCs w:val="22"/>
              </w:rPr>
              <w:t xml:space="preserve"> местного</w:t>
            </w:r>
            <w:r w:rsidRPr="00563808">
              <w:rPr>
                <w:sz w:val="22"/>
                <w:szCs w:val="22"/>
              </w:rPr>
              <w:t xml:space="preserve"> бюджета в сумме </w:t>
            </w:r>
            <w:r w:rsidR="00CE0A05">
              <w:rPr>
                <w:sz w:val="22"/>
                <w:szCs w:val="22"/>
              </w:rPr>
              <w:t xml:space="preserve">6069796,38 </w:t>
            </w:r>
            <w:r w:rsidRPr="00563808">
              <w:rPr>
                <w:sz w:val="22"/>
                <w:szCs w:val="22"/>
              </w:rPr>
              <w:t>рублей;</w:t>
            </w:r>
          </w:p>
          <w:p w:rsidR="005425D5" w:rsidRPr="00563808" w:rsidRDefault="005D7333" w:rsidP="00CE0A05">
            <w:pPr>
              <w:pStyle w:val="a5"/>
              <w:spacing w:line="240" w:lineRule="auto"/>
              <w:rPr>
                <w:sz w:val="22"/>
                <w:szCs w:val="22"/>
              </w:rPr>
            </w:pPr>
            <w:r w:rsidRPr="00563808">
              <w:rPr>
                <w:sz w:val="22"/>
                <w:szCs w:val="22"/>
              </w:rPr>
              <w:t xml:space="preserve">верхний предел муниципального </w:t>
            </w:r>
            <w:r w:rsidR="002820F9" w:rsidRPr="00563808">
              <w:rPr>
                <w:sz w:val="22"/>
                <w:szCs w:val="22"/>
              </w:rPr>
              <w:t>внутреннего долга</w:t>
            </w:r>
            <w:r w:rsidRPr="00563808">
              <w:rPr>
                <w:sz w:val="22"/>
                <w:szCs w:val="22"/>
              </w:rPr>
              <w:t xml:space="preserve"> муниципального образования «</w:t>
            </w:r>
            <w:proofErr w:type="spellStart"/>
            <w:r w:rsidRPr="00563808">
              <w:rPr>
                <w:sz w:val="22"/>
                <w:szCs w:val="22"/>
              </w:rPr>
              <w:t>Унечск</w:t>
            </w:r>
            <w:r w:rsidR="00094C62" w:rsidRPr="00563808">
              <w:rPr>
                <w:sz w:val="22"/>
                <w:szCs w:val="22"/>
              </w:rPr>
              <w:t>ое</w:t>
            </w:r>
            <w:proofErr w:type="spellEnd"/>
            <w:r w:rsidRPr="00563808">
              <w:rPr>
                <w:sz w:val="22"/>
                <w:szCs w:val="22"/>
              </w:rPr>
              <w:t xml:space="preserve"> </w:t>
            </w:r>
            <w:r w:rsidR="00094C62" w:rsidRPr="00563808">
              <w:rPr>
                <w:sz w:val="22"/>
                <w:szCs w:val="22"/>
              </w:rPr>
              <w:t>городское поселение</w:t>
            </w:r>
            <w:r w:rsidRPr="00563808">
              <w:rPr>
                <w:sz w:val="22"/>
                <w:szCs w:val="22"/>
              </w:rPr>
              <w:t>» на 1 января 201</w:t>
            </w:r>
            <w:r w:rsidR="00CE0A05">
              <w:rPr>
                <w:sz w:val="22"/>
                <w:szCs w:val="22"/>
              </w:rPr>
              <w:t>9</w:t>
            </w:r>
            <w:r w:rsidRPr="00563808">
              <w:rPr>
                <w:sz w:val="22"/>
                <w:szCs w:val="22"/>
              </w:rPr>
              <w:t xml:space="preserve"> года в сумме 0 рублей.</w:t>
            </w:r>
          </w:p>
        </w:tc>
        <w:tc>
          <w:tcPr>
            <w:tcW w:w="3444" w:type="dxa"/>
            <w:tcBorders>
              <w:top w:val="single" w:sz="4" w:space="0" w:color="auto"/>
              <w:left w:val="single" w:sz="4" w:space="0" w:color="auto"/>
              <w:bottom w:val="single" w:sz="4" w:space="0" w:color="auto"/>
              <w:right w:val="single" w:sz="4" w:space="0" w:color="auto"/>
            </w:tcBorders>
          </w:tcPr>
          <w:p w:rsidR="005D7333" w:rsidRPr="00563808" w:rsidRDefault="005D7333" w:rsidP="00563808">
            <w:pPr>
              <w:pStyle w:val="a5"/>
              <w:spacing w:line="240" w:lineRule="auto"/>
              <w:ind w:firstLine="689"/>
              <w:jc w:val="left"/>
              <w:rPr>
                <w:sz w:val="22"/>
                <w:szCs w:val="22"/>
              </w:rPr>
            </w:pPr>
            <w:r w:rsidRPr="00563808">
              <w:rPr>
                <w:sz w:val="22"/>
                <w:szCs w:val="22"/>
              </w:rPr>
              <w:t xml:space="preserve">Общий объем доходов </w:t>
            </w:r>
            <w:r w:rsidR="00BB54FB" w:rsidRPr="00563808">
              <w:rPr>
                <w:sz w:val="22"/>
                <w:szCs w:val="22"/>
              </w:rPr>
              <w:t xml:space="preserve">местного </w:t>
            </w:r>
            <w:r w:rsidR="00911947" w:rsidRPr="00563808">
              <w:rPr>
                <w:sz w:val="22"/>
                <w:szCs w:val="22"/>
              </w:rPr>
              <w:t>бюджета сложился</w:t>
            </w:r>
            <w:r w:rsidRPr="00563808">
              <w:rPr>
                <w:sz w:val="22"/>
                <w:szCs w:val="22"/>
              </w:rPr>
              <w:t xml:space="preserve"> в </w:t>
            </w:r>
            <w:r w:rsidR="00911947" w:rsidRPr="00563808">
              <w:rPr>
                <w:sz w:val="22"/>
                <w:szCs w:val="22"/>
              </w:rPr>
              <w:t xml:space="preserve">сумме </w:t>
            </w:r>
            <w:r w:rsidR="00CE0A05">
              <w:rPr>
                <w:sz w:val="22"/>
                <w:szCs w:val="22"/>
              </w:rPr>
              <w:t>103544781,22</w:t>
            </w:r>
            <w:r w:rsidR="00BE11B0" w:rsidRPr="00563808">
              <w:rPr>
                <w:sz w:val="22"/>
                <w:szCs w:val="22"/>
              </w:rPr>
              <w:t xml:space="preserve"> рублей</w:t>
            </w:r>
            <w:r w:rsidRPr="00563808">
              <w:rPr>
                <w:sz w:val="22"/>
                <w:szCs w:val="22"/>
              </w:rPr>
              <w:t xml:space="preserve">, в том числе налоговые и неналоговые доходы </w:t>
            </w:r>
            <w:r w:rsidR="00CE0A05">
              <w:rPr>
                <w:sz w:val="22"/>
                <w:szCs w:val="22"/>
              </w:rPr>
              <w:t>65433505,41</w:t>
            </w:r>
            <w:r w:rsidRPr="00563808">
              <w:rPr>
                <w:sz w:val="22"/>
                <w:szCs w:val="22"/>
              </w:rPr>
              <w:t xml:space="preserve"> рублей;</w:t>
            </w:r>
          </w:p>
          <w:p w:rsidR="005D7333" w:rsidRPr="00563808" w:rsidRDefault="005D7333" w:rsidP="00563808">
            <w:pPr>
              <w:pStyle w:val="a5"/>
              <w:spacing w:line="240" w:lineRule="auto"/>
              <w:ind w:firstLine="689"/>
              <w:jc w:val="left"/>
              <w:rPr>
                <w:sz w:val="22"/>
                <w:szCs w:val="22"/>
              </w:rPr>
            </w:pPr>
            <w:r w:rsidRPr="00563808">
              <w:rPr>
                <w:sz w:val="22"/>
                <w:szCs w:val="22"/>
              </w:rPr>
              <w:t xml:space="preserve">общий объем расходов </w:t>
            </w:r>
            <w:r w:rsidR="00BB54FB" w:rsidRPr="00563808">
              <w:rPr>
                <w:sz w:val="22"/>
                <w:szCs w:val="22"/>
              </w:rPr>
              <w:t xml:space="preserve">местного </w:t>
            </w:r>
            <w:r w:rsidR="00911947" w:rsidRPr="00563808">
              <w:rPr>
                <w:sz w:val="22"/>
                <w:szCs w:val="22"/>
              </w:rPr>
              <w:t>бюджета составил</w:t>
            </w:r>
            <w:r w:rsidR="003246A5" w:rsidRPr="00563808">
              <w:rPr>
                <w:sz w:val="22"/>
                <w:szCs w:val="22"/>
              </w:rPr>
              <w:t xml:space="preserve"> </w:t>
            </w:r>
            <w:r w:rsidR="00CE0A05">
              <w:rPr>
                <w:sz w:val="22"/>
                <w:szCs w:val="22"/>
              </w:rPr>
              <w:t>105113274,58</w:t>
            </w:r>
            <w:r w:rsidRPr="00563808">
              <w:rPr>
                <w:sz w:val="22"/>
                <w:szCs w:val="22"/>
              </w:rPr>
              <w:t xml:space="preserve"> рублей;</w:t>
            </w:r>
          </w:p>
          <w:p w:rsidR="005D7333" w:rsidRPr="00563808" w:rsidRDefault="00CE0A05" w:rsidP="00563808">
            <w:pPr>
              <w:pStyle w:val="a5"/>
              <w:spacing w:line="240" w:lineRule="auto"/>
              <w:ind w:firstLine="689"/>
              <w:jc w:val="left"/>
              <w:rPr>
                <w:sz w:val="22"/>
                <w:szCs w:val="22"/>
              </w:rPr>
            </w:pPr>
            <w:r>
              <w:rPr>
                <w:sz w:val="22"/>
                <w:szCs w:val="22"/>
              </w:rPr>
              <w:t>дефицит</w:t>
            </w:r>
            <w:r w:rsidR="00BB54FB" w:rsidRPr="00563808">
              <w:rPr>
                <w:sz w:val="22"/>
                <w:szCs w:val="22"/>
              </w:rPr>
              <w:t xml:space="preserve"> </w:t>
            </w:r>
            <w:r w:rsidR="00911947" w:rsidRPr="00563808">
              <w:rPr>
                <w:sz w:val="22"/>
                <w:szCs w:val="22"/>
              </w:rPr>
              <w:t>местного бюджета</w:t>
            </w:r>
            <w:r w:rsidR="003246A5" w:rsidRPr="00563808">
              <w:rPr>
                <w:sz w:val="22"/>
                <w:szCs w:val="22"/>
              </w:rPr>
              <w:t xml:space="preserve"> составил</w:t>
            </w:r>
            <w:r w:rsidR="005D7333" w:rsidRPr="00563808">
              <w:rPr>
                <w:sz w:val="22"/>
                <w:szCs w:val="22"/>
              </w:rPr>
              <w:t xml:space="preserve"> в </w:t>
            </w:r>
            <w:r w:rsidRPr="00563808">
              <w:rPr>
                <w:sz w:val="22"/>
                <w:szCs w:val="22"/>
              </w:rPr>
              <w:t xml:space="preserve">сумме </w:t>
            </w:r>
            <w:r>
              <w:rPr>
                <w:sz w:val="22"/>
                <w:szCs w:val="22"/>
              </w:rPr>
              <w:t>1568493,36</w:t>
            </w:r>
            <w:r w:rsidR="005D7333" w:rsidRPr="00563808">
              <w:rPr>
                <w:sz w:val="22"/>
                <w:szCs w:val="22"/>
              </w:rPr>
              <w:t xml:space="preserve"> рублей;</w:t>
            </w:r>
          </w:p>
          <w:p w:rsidR="005425D5" w:rsidRPr="00563808" w:rsidRDefault="005D7333" w:rsidP="00CE0A05">
            <w:pPr>
              <w:autoSpaceDE w:val="0"/>
              <w:autoSpaceDN w:val="0"/>
              <w:adjustRightInd w:val="0"/>
              <w:spacing w:after="0" w:line="240" w:lineRule="auto"/>
              <w:ind w:firstLine="689"/>
              <w:rPr>
                <w:rFonts w:ascii="Times New Roman" w:hAnsi="Times New Roman" w:cs="Times New Roman"/>
              </w:rPr>
            </w:pPr>
            <w:r w:rsidRPr="00563808">
              <w:rPr>
                <w:rFonts w:ascii="Times New Roman" w:hAnsi="Times New Roman" w:cs="Times New Roman"/>
              </w:rPr>
              <w:t xml:space="preserve">верхний предел муниципального </w:t>
            </w:r>
            <w:r w:rsidR="00911947" w:rsidRPr="00563808">
              <w:rPr>
                <w:rFonts w:ascii="Times New Roman" w:hAnsi="Times New Roman" w:cs="Times New Roman"/>
              </w:rPr>
              <w:t>внутреннего долга</w:t>
            </w:r>
            <w:r w:rsidRPr="00563808">
              <w:rPr>
                <w:rFonts w:ascii="Times New Roman" w:hAnsi="Times New Roman" w:cs="Times New Roman"/>
              </w:rPr>
              <w:t xml:space="preserve"> муниципального образования «</w:t>
            </w:r>
            <w:proofErr w:type="spellStart"/>
            <w:r w:rsidRPr="00563808">
              <w:rPr>
                <w:rFonts w:ascii="Times New Roman" w:hAnsi="Times New Roman" w:cs="Times New Roman"/>
              </w:rPr>
              <w:t>Унечск</w:t>
            </w:r>
            <w:r w:rsidR="00BB54FB" w:rsidRPr="00563808">
              <w:rPr>
                <w:rFonts w:ascii="Times New Roman" w:hAnsi="Times New Roman" w:cs="Times New Roman"/>
              </w:rPr>
              <w:t>ое</w:t>
            </w:r>
            <w:proofErr w:type="spellEnd"/>
            <w:r w:rsidRPr="00563808">
              <w:rPr>
                <w:rFonts w:ascii="Times New Roman" w:hAnsi="Times New Roman" w:cs="Times New Roman"/>
              </w:rPr>
              <w:t xml:space="preserve"> </w:t>
            </w:r>
            <w:r w:rsidR="00BB54FB" w:rsidRPr="00563808">
              <w:rPr>
                <w:rFonts w:ascii="Times New Roman" w:hAnsi="Times New Roman" w:cs="Times New Roman"/>
              </w:rPr>
              <w:t xml:space="preserve">городское </w:t>
            </w:r>
            <w:r w:rsidR="007858D7" w:rsidRPr="00563808">
              <w:rPr>
                <w:rFonts w:ascii="Times New Roman" w:hAnsi="Times New Roman" w:cs="Times New Roman"/>
              </w:rPr>
              <w:t>поселение</w:t>
            </w:r>
            <w:r w:rsidRPr="00563808">
              <w:rPr>
                <w:rFonts w:ascii="Times New Roman" w:hAnsi="Times New Roman" w:cs="Times New Roman"/>
              </w:rPr>
              <w:t>» на 1 января 201</w:t>
            </w:r>
            <w:r w:rsidR="00CE0A05">
              <w:rPr>
                <w:rFonts w:ascii="Times New Roman" w:hAnsi="Times New Roman" w:cs="Times New Roman"/>
              </w:rPr>
              <w:t>9</w:t>
            </w:r>
            <w:r w:rsidRPr="00563808">
              <w:rPr>
                <w:rFonts w:ascii="Times New Roman" w:hAnsi="Times New Roman" w:cs="Times New Roman"/>
              </w:rPr>
              <w:t xml:space="preserve"> года </w:t>
            </w:r>
            <w:r w:rsidR="0005041D" w:rsidRPr="00563808">
              <w:rPr>
                <w:rFonts w:ascii="Times New Roman" w:hAnsi="Times New Roman" w:cs="Times New Roman"/>
              </w:rPr>
              <w:t>составил</w:t>
            </w:r>
            <w:r w:rsidRPr="00563808">
              <w:rPr>
                <w:rFonts w:ascii="Times New Roman" w:hAnsi="Times New Roman" w:cs="Times New Roman"/>
              </w:rPr>
              <w:t xml:space="preserve"> 0 рублей.</w:t>
            </w:r>
          </w:p>
        </w:tc>
        <w:tc>
          <w:tcPr>
            <w:tcW w:w="2928" w:type="dxa"/>
            <w:tcBorders>
              <w:top w:val="single" w:sz="4" w:space="0" w:color="auto"/>
              <w:left w:val="single" w:sz="4" w:space="0" w:color="auto"/>
              <w:bottom w:val="single" w:sz="4" w:space="0" w:color="auto"/>
            </w:tcBorders>
          </w:tcPr>
          <w:p w:rsidR="00466A31" w:rsidRPr="00C710AD" w:rsidRDefault="0005041D" w:rsidP="00B12085">
            <w:pPr>
              <w:autoSpaceDE w:val="0"/>
              <w:autoSpaceDN w:val="0"/>
              <w:adjustRightInd w:val="0"/>
              <w:spacing w:after="0" w:line="240" w:lineRule="auto"/>
              <w:rPr>
                <w:rFonts w:ascii="Times New Roman" w:hAnsi="Times New Roman" w:cs="Times New Roman"/>
              </w:rPr>
            </w:pPr>
            <w:r w:rsidRPr="00C710AD">
              <w:rPr>
                <w:rFonts w:ascii="Times New Roman" w:hAnsi="Times New Roman" w:cs="Times New Roman"/>
              </w:rPr>
              <w:t xml:space="preserve">Общий объем расходов сложился ниже планового за счет проведенных мероприятий по оптимизации и эффективности бюджетных расходов, расходы по </w:t>
            </w:r>
            <w:r w:rsidR="009C2935" w:rsidRPr="00C710AD">
              <w:rPr>
                <w:rFonts w:ascii="Times New Roman" w:hAnsi="Times New Roman" w:cs="Times New Roman"/>
              </w:rPr>
              <w:t>функционированию законодательн</w:t>
            </w:r>
            <w:r w:rsidR="008019B2" w:rsidRPr="00C710AD">
              <w:rPr>
                <w:rFonts w:ascii="Times New Roman" w:hAnsi="Times New Roman" w:cs="Times New Roman"/>
              </w:rPr>
              <w:t>ых</w:t>
            </w:r>
            <w:r w:rsidR="009C2935" w:rsidRPr="00C710AD">
              <w:rPr>
                <w:rFonts w:ascii="Times New Roman" w:hAnsi="Times New Roman" w:cs="Times New Roman"/>
              </w:rPr>
              <w:t>(представительных) органов,</w:t>
            </w:r>
            <w:r w:rsidR="00911947" w:rsidRPr="00C710AD">
              <w:rPr>
                <w:rFonts w:ascii="Times New Roman" w:hAnsi="Times New Roman" w:cs="Times New Roman"/>
              </w:rPr>
              <w:t xml:space="preserve"> по другим общегосударственным </w:t>
            </w:r>
            <w:r w:rsidR="00CA0268" w:rsidRPr="00C710AD">
              <w:rPr>
                <w:rFonts w:ascii="Times New Roman" w:hAnsi="Times New Roman" w:cs="Times New Roman"/>
              </w:rPr>
              <w:t xml:space="preserve">вопросам, </w:t>
            </w:r>
            <w:r w:rsidR="00911947" w:rsidRPr="00C710AD">
              <w:rPr>
                <w:rFonts w:ascii="Times New Roman" w:hAnsi="Times New Roman" w:cs="Times New Roman"/>
              </w:rPr>
              <w:t xml:space="preserve">по дорожному </w:t>
            </w:r>
            <w:r w:rsidR="00CA0268" w:rsidRPr="00C710AD">
              <w:rPr>
                <w:rFonts w:ascii="Times New Roman" w:hAnsi="Times New Roman" w:cs="Times New Roman"/>
              </w:rPr>
              <w:t>хозяйству, по</w:t>
            </w:r>
            <w:r w:rsidR="00911947" w:rsidRPr="00C710AD">
              <w:rPr>
                <w:rFonts w:ascii="Times New Roman" w:hAnsi="Times New Roman" w:cs="Times New Roman"/>
              </w:rPr>
              <w:t xml:space="preserve"> благоустройству</w:t>
            </w:r>
            <w:r w:rsidR="00C710AD" w:rsidRPr="00C710AD">
              <w:rPr>
                <w:rFonts w:ascii="Times New Roman" w:hAnsi="Times New Roman" w:cs="Times New Roman"/>
              </w:rPr>
              <w:t xml:space="preserve"> и прочим расходам</w:t>
            </w:r>
            <w:r w:rsidR="00911947" w:rsidRPr="00C710AD">
              <w:rPr>
                <w:rFonts w:ascii="Times New Roman" w:hAnsi="Times New Roman" w:cs="Times New Roman"/>
              </w:rPr>
              <w:t xml:space="preserve">, </w:t>
            </w:r>
            <w:r w:rsidRPr="00C710AD">
              <w:rPr>
                <w:rFonts w:ascii="Times New Roman" w:hAnsi="Times New Roman" w:cs="Times New Roman"/>
              </w:rPr>
              <w:t>произведены по факту выполненных работ</w:t>
            </w:r>
            <w:r w:rsidR="00140B12" w:rsidRPr="00C710AD">
              <w:rPr>
                <w:rFonts w:ascii="Times New Roman" w:hAnsi="Times New Roman" w:cs="Times New Roman"/>
              </w:rPr>
              <w:t>, н</w:t>
            </w:r>
            <w:r w:rsidR="008019B2" w:rsidRPr="00C710AD">
              <w:rPr>
                <w:rFonts w:ascii="Times New Roman" w:hAnsi="Times New Roman" w:cs="Times New Roman"/>
              </w:rPr>
              <w:t>аличие в бюджете лимитов бюджетных обязательств под заключенные в 201</w:t>
            </w:r>
            <w:r w:rsidR="00EF7BFB" w:rsidRPr="00C710AD">
              <w:rPr>
                <w:rFonts w:ascii="Times New Roman" w:hAnsi="Times New Roman" w:cs="Times New Roman"/>
              </w:rPr>
              <w:t>8</w:t>
            </w:r>
            <w:r w:rsidR="008019B2" w:rsidRPr="00C710AD">
              <w:rPr>
                <w:rFonts w:ascii="Times New Roman" w:hAnsi="Times New Roman" w:cs="Times New Roman"/>
              </w:rPr>
              <w:t xml:space="preserve"> г. контракты, срок оплаты которых наступает в 201</w:t>
            </w:r>
            <w:r w:rsidR="00B12085" w:rsidRPr="00C710AD">
              <w:rPr>
                <w:rFonts w:ascii="Times New Roman" w:hAnsi="Times New Roman" w:cs="Times New Roman"/>
              </w:rPr>
              <w:t>9</w:t>
            </w:r>
            <w:r w:rsidR="008019B2" w:rsidRPr="00C710AD">
              <w:rPr>
                <w:rFonts w:ascii="Times New Roman" w:hAnsi="Times New Roman" w:cs="Times New Roman"/>
              </w:rPr>
              <w:t xml:space="preserve"> г.(обязательства по оплате за потребленные энергоресурсы, связь за 2 половину декабря 201</w:t>
            </w:r>
            <w:r w:rsidR="00EF7BFB" w:rsidRPr="00C710AD">
              <w:rPr>
                <w:rFonts w:ascii="Times New Roman" w:hAnsi="Times New Roman" w:cs="Times New Roman"/>
              </w:rPr>
              <w:t>8</w:t>
            </w:r>
            <w:r w:rsidR="008019B2" w:rsidRPr="00C710AD">
              <w:rPr>
                <w:rFonts w:ascii="Times New Roman" w:hAnsi="Times New Roman" w:cs="Times New Roman"/>
              </w:rPr>
              <w:t>г.)</w:t>
            </w:r>
          </w:p>
        </w:tc>
      </w:tr>
      <w:tr w:rsidR="008D2CC1" w:rsidRPr="00563808" w:rsidTr="005D7333">
        <w:tc>
          <w:tcPr>
            <w:tcW w:w="3360" w:type="dxa"/>
            <w:tcBorders>
              <w:top w:val="single" w:sz="4" w:space="0" w:color="auto"/>
              <w:bottom w:val="single" w:sz="4" w:space="0" w:color="auto"/>
              <w:right w:val="single" w:sz="4" w:space="0" w:color="auto"/>
            </w:tcBorders>
          </w:tcPr>
          <w:p w:rsidR="008D2CC1" w:rsidRPr="00563808" w:rsidRDefault="008D2CC1" w:rsidP="00327A04">
            <w:pPr>
              <w:pStyle w:val="a5"/>
              <w:spacing w:line="240" w:lineRule="auto"/>
              <w:ind w:firstLine="789"/>
              <w:jc w:val="left"/>
              <w:rPr>
                <w:sz w:val="22"/>
                <w:szCs w:val="22"/>
              </w:rPr>
            </w:pPr>
            <w:r w:rsidRPr="00563808">
              <w:rPr>
                <w:sz w:val="22"/>
                <w:szCs w:val="22"/>
              </w:rPr>
              <w:t>9. Утвердить объем бюджетных ассигнований дорожного фонда муниципального образования «</w:t>
            </w:r>
            <w:proofErr w:type="spellStart"/>
            <w:r w:rsidRPr="00563808">
              <w:rPr>
                <w:sz w:val="22"/>
                <w:szCs w:val="22"/>
              </w:rPr>
              <w:t>Унечск</w:t>
            </w:r>
            <w:r w:rsidR="002820F9" w:rsidRPr="00563808">
              <w:rPr>
                <w:sz w:val="22"/>
                <w:szCs w:val="22"/>
              </w:rPr>
              <w:t>ое</w:t>
            </w:r>
            <w:proofErr w:type="spellEnd"/>
            <w:r w:rsidR="002820F9" w:rsidRPr="00563808">
              <w:rPr>
                <w:sz w:val="22"/>
                <w:szCs w:val="22"/>
              </w:rPr>
              <w:t xml:space="preserve"> городское поселение</w:t>
            </w:r>
            <w:r w:rsidRPr="00563808">
              <w:rPr>
                <w:sz w:val="22"/>
                <w:szCs w:val="22"/>
              </w:rPr>
              <w:t>» на 201</w:t>
            </w:r>
            <w:r w:rsidR="00327A04">
              <w:rPr>
                <w:sz w:val="22"/>
                <w:szCs w:val="22"/>
              </w:rPr>
              <w:t>8</w:t>
            </w:r>
            <w:r w:rsidRPr="00563808">
              <w:rPr>
                <w:sz w:val="22"/>
                <w:szCs w:val="22"/>
              </w:rPr>
              <w:t xml:space="preserve"> год в </w:t>
            </w:r>
            <w:r w:rsidR="00BB54FB" w:rsidRPr="00563808">
              <w:rPr>
                <w:sz w:val="22"/>
                <w:szCs w:val="22"/>
              </w:rPr>
              <w:t xml:space="preserve">сумме </w:t>
            </w:r>
            <w:r w:rsidR="00327A04">
              <w:rPr>
                <w:sz w:val="22"/>
                <w:szCs w:val="22"/>
              </w:rPr>
              <w:t>40957088,30</w:t>
            </w:r>
            <w:r w:rsidR="002820F9" w:rsidRPr="00563808">
              <w:rPr>
                <w:sz w:val="22"/>
                <w:szCs w:val="22"/>
              </w:rPr>
              <w:t xml:space="preserve"> </w:t>
            </w:r>
            <w:r w:rsidRPr="00563808">
              <w:rPr>
                <w:sz w:val="22"/>
                <w:szCs w:val="22"/>
              </w:rPr>
              <w:t>рублей.</w:t>
            </w:r>
          </w:p>
        </w:tc>
        <w:tc>
          <w:tcPr>
            <w:tcW w:w="3444" w:type="dxa"/>
            <w:tcBorders>
              <w:top w:val="single" w:sz="4" w:space="0" w:color="auto"/>
              <w:left w:val="single" w:sz="4" w:space="0" w:color="auto"/>
              <w:bottom w:val="single" w:sz="4" w:space="0" w:color="auto"/>
              <w:right w:val="single" w:sz="4" w:space="0" w:color="auto"/>
            </w:tcBorders>
          </w:tcPr>
          <w:p w:rsidR="008D2CC1" w:rsidRPr="00563808" w:rsidRDefault="00C80C48" w:rsidP="00327A04">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Объем бюджетных ассигнований дорожного фонда муниципального образования «</w:t>
            </w:r>
            <w:proofErr w:type="spellStart"/>
            <w:r w:rsidRPr="00563808">
              <w:rPr>
                <w:rFonts w:ascii="Times New Roman" w:hAnsi="Times New Roman" w:cs="Times New Roman"/>
              </w:rPr>
              <w:t>Унечск</w:t>
            </w:r>
            <w:r w:rsidR="00A014F4" w:rsidRPr="00563808">
              <w:rPr>
                <w:rFonts w:ascii="Times New Roman" w:hAnsi="Times New Roman" w:cs="Times New Roman"/>
              </w:rPr>
              <w:t>ое</w:t>
            </w:r>
            <w:proofErr w:type="spellEnd"/>
            <w:r w:rsidR="00A014F4" w:rsidRPr="00563808">
              <w:rPr>
                <w:rFonts w:ascii="Times New Roman" w:hAnsi="Times New Roman" w:cs="Times New Roman"/>
              </w:rPr>
              <w:t xml:space="preserve"> городское </w:t>
            </w:r>
            <w:r w:rsidR="00911947" w:rsidRPr="00563808">
              <w:rPr>
                <w:rFonts w:ascii="Times New Roman" w:hAnsi="Times New Roman" w:cs="Times New Roman"/>
              </w:rPr>
              <w:t>поселение»</w:t>
            </w:r>
            <w:r w:rsidRPr="00563808">
              <w:rPr>
                <w:rFonts w:ascii="Times New Roman" w:hAnsi="Times New Roman" w:cs="Times New Roman"/>
              </w:rPr>
              <w:t xml:space="preserve"> сложился в </w:t>
            </w:r>
            <w:r w:rsidR="00911947" w:rsidRPr="00563808">
              <w:rPr>
                <w:rFonts w:ascii="Times New Roman" w:hAnsi="Times New Roman" w:cs="Times New Roman"/>
              </w:rPr>
              <w:t xml:space="preserve">сумме </w:t>
            </w:r>
            <w:r w:rsidR="00327A04">
              <w:rPr>
                <w:rFonts w:ascii="Times New Roman" w:hAnsi="Times New Roman" w:cs="Times New Roman"/>
              </w:rPr>
              <w:t>40714809,49</w:t>
            </w:r>
            <w:r w:rsidRPr="00563808">
              <w:rPr>
                <w:rFonts w:ascii="Times New Roman" w:hAnsi="Times New Roman" w:cs="Times New Roman"/>
              </w:rPr>
              <w:t xml:space="preserve"> рублей.</w:t>
            </w:r>
          </w:p>
        </w:tc>
        <w:tc>
          <w:tcPr>
            <w:tcW w:w="2928" w:type="dxa"/>
            <w:tcBorders>
              <w:top w:val="single" w:sz="4" w:space="0" w:color="auto"/>
              <w:left w:val="single" w:sz="4" w:space="0" w:color="auto"/>
              <w:bottom w:val="single" w:sz="4" w:space="0" w:color="auto"/>
            </w:tcBorders>
          </w:tcPr>
          <w:p w:rsidR="008D2CC1" w:rsidRPr="00563808" w:rsidRDefault="00C80C48"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Расходы по дорожному хозяйству произведены по факту выполненных работ</w:t>
            </w:r>
            <w:r w:rsidR="00B61ED6" w:rsidRPr="00563808">
              <w:rPr>
                <w:rFonts w:ascii="Times New Roman" w:hAnsi="Times New Roman" w:cs="Times New Roman"/>
              </w:rPr>
              <w:t>.</w:t>
            </w:r>
            <w:r w:rsidRPr="00563808">
              <w:rPr>
                <w:rFonts w:ascii="Times New Roman" w:hAnsi="Times New Roman" w:cs="Times New Roman"/>
              </w:rPr>
              <w:t xml:space="preserve"> </w:t>
            </w:r>
          </w:p>
        </w:tc>
      </w:tr>
      <w:tr w:rsidR="008D2CC1" w:rsidRPr="00563808" w:rsidTr="005D7333">
        <w:tc>
          <w:tcPr>
            <w:tcW w:w="3360" w:type="dxa"/>
            <w:tcBorders>
              <w:top w:val="single" w:sz="4" w:space="0" w:color="auto"/>
              <w:bottom w:val="single" w:sz="4" w:space="0" w:color="auto"/>
              <w:right w:val="single" w:sz="4" w:space="0" w:color="auto"/>
            </w:tcBorders>
          </w:tcPr>
          <w:p w:rsidR="008D2CC1" w:rsidRPr="00563808" w:rsidRDefault="008D2CC1" w:rsidP="00F36D88">
            <w:pPr>
              <w:pStyle w:val="a5"/>
              <w:spacing w:line="240" w:lineRule="auto"/>
              <w:ind w:firstLine="0"/>
              <w:rPr>
                <w:sz w:val="22"/>
                <w:szCs w:val="22"/>
              </w:rPr>
            </w:pPr>
            <w:r w:rsidRPr="00563808">
              <w:rPr>
                <w:sz w:val="22"/>
                <w:szCs w:val="22"/>
              </w:rPr>
              <w:t xml:space="preserve">          10. Утвердить объем межбюджетных трансфертов, получаемых из других бюджетов</w:t>
            </w:r>
            <w:r w:rsidR="00F36D88">
              <w:rPr>
                <w:sz w:val="22"/>
                <w:szCs w:val="22"/>
              </w:rPr>
              <w:t xml:space="preserve"> бюджетной системы</w:t>
            </w:r>
            <w:r w:rsidRPr="00563808">
              <w:rPr>
                <w:sz w:val="22"/>
                <w:szCs w:val="22"/>
              </w:rPr>
              <w:t>, на 201</w:t>
            </w:r>
            <w:r w:rsidR="00327A04">
              <w:rPr>
                <w:sz w:val="22"/>
                <w:szCs w:val="22"/>
              </w:rPr>
              <w:t>8</w:t>
            </w:r>
            <w:r w:rsidRPr="00563808">
              <w:rPr>
                <w:sz w:val="22"/>
                <w:szCs w:val="22"/>
              </w:rPr>
              <w:t xml:space="preserve"> год в </w:t>
            </w:r>
            <w:r w:rsidR="00BB54FB" w:rsidRPr="00563808">
              <w:rPr>
                <w:sz w:val="22"/>
                <w:szCs w:val="22"/>
              </w:rPr>
              <w:t xml:space="preserve">сумме </w:t>
            </w:r>
            <w:r w:rsidR="003E6E92">
              <w:rPr>
                <w:sz w:val="22"/>
                <w:szCs w:val="22"/>
              </w:rPr>
              <w:t>39022778,16</w:t>
            </w:r>
            <w:r w:rsidR="00BB54FB" w:rsidRPr="00563808">
              <w:rPr>
                <w:sz w:val="22"/>
                <w:szCs w:val="22"/>
              </w:rPr>
              <w:t xml:space="preserve"> рублей</w:t>
            </w:r>
            <w:r w:rsidRPr="00563808">
              <w:rPr>
                <w:sz w:val="22"/>
                <w:szCs w:val="22"/>
              </w:rPr>
              <w:t>.</w:t>
            </w:r>
          </w:p>
        </w:tc>
        <w:tc>
          <w:tcPr>
            <w:tcW w:w="3444" w:type="dxa"/>
            <w:tcBorders>
              <w:top w:val="single" w:sz="4" w:space="0" w:color="auto"/>
              <w:left w:val="single" w:sz="4" w:space="0" w:color="auto"/>
              <w:bottom w:val="single" w:sz="4" w:space="0" w:color="auto"/>
              <w:right w:val="single" w:sz="4" w:space="0" w:color="auto"/>
            </w:tcBorders>
          </w:tcPr>
          <w:p w:rsidR="008D2CC1" w:rsidRPr="00563808" w:rsidRDefault="006A058B" w:rsidP="003E6E92">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Объем межбюджетных трансфертов, получаемых из других бюджетов, сложился в сумме </w:t>
            </w:r>
            <w:r w:rsidR="003E6E92">
              <w:rPr>
                <w:rFonts w:ascii="Times New Roman" w:hAnsi="Times New Roman" w:cs="Times New Roman"/>
              </w:rPr>
              <w:t>38026380,41</w:t>
            </w:r>
            <w:r w:rsidRPr="00563808">
              <w:rPr>
                <w:rFonts w:ascii="Times New Roman" w:hAnsi="Times New Roman" w:cs="Times New Roman"/>
              </w:rPr>
              <w:t xml:space="preserve"> рублей</w:t>
            </w:r>
            <w:r w:rsidR="00EE72FE">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8D2CC1" w:rsidRPr="00563808" w:rsidRDefault="002504DA"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 по межбюджетным трансфертам из областного бюджета проведены под фактические расходы</w:t>
            </w:r>
            <w:r w:rsidR="00EE72FE">
              <w:rPr>
                <w:rFonts w:ascii="Times New Roman" w:hAnsi="Times New Roman" w:cs="Times New Roman"/>
              </w:rPr>
              <w:t>.</w:t>
            </w:r>
            <w:r w:rsidRPr="00563808">
              <w:rPr>
                <w:rFonts w:ascii="Times New Roman" w:hAnsi="Times New Roman" w:cs="Times New Roman"/>
              </w:rPr>
              <w:t xml:space="preserve"> </w:t>
            </w:r>
          </w:p>
        </w:tc>
      </w:tr>
      <w:tr w:rsidR="003E6E92" w:rsidRPr="00563808" w:rsidTr="005D7333">
        <w:tc>
          <w:tcPr>
            <w:tcW w:w="3360" w:type="dxa"/>
            <w:tcBorders>
              <w:top w:val="single" w:sz="4" w:space="0" w:color="auto"/>
              <w:bottom w:val="single" w:sz="4" w:space="0" w:color="auto"/>
              <w:right w:val="single" w:sz="4" w:space="0" w:color="auto"/>
            </w:tcBorders>
          </w:tcPr>
          <w:p w:rsidR="003E6E92" w:rsidRPr="00563808" w:rsidRDefault="003E6E92" w:rsidP="00F36D88">
            <w:pPr>
              <w:pStyle w:val="a5"/>
              <w:spacing w:line="240" w:lineRule="auto"/>
              <w:ind w:firstLine="647"/>
              <w:jc w:val="left"/>
              <w:rPr>
                <w:sz w:val="22"/>
                <w:szCs w:val="22"/>
              </w:rPr>
            </w:pPr>
            <w:r>
              <w:rPr>
                <w:sz w:val="22"/>
                <w:szCs w:val="22"/>
              </w:rPr>
              <w:t xml:space="preserve">11.Утвердить объем межбюджетных трансфертов, предоставляемых другим бюджетам </w:t>
            </w:r>
            <w:r w:rsidR="00F36D88">
              <w:rPr>
                <w:sz w:val="22"/>
                <w:szCs w:val="22"/>
              </w:rPr>
              <w:t xml:space="preserve">бюджетной системы на 2018 год в сумме 17648023,42 рублей. </w:t>
            </w:r>
          </w:p>
        </w:tc>
        <w:tc>
          <w:tcPr>
            <w:tcW w:w="3444" w:type="dxa"/>
            <w:tcBorders>
              <w:top w:val="single" w:sz="4" w:space="0" w:color="auto"/>
              <w:left w:val="single" w:sz="4" w:space="0" w:color="auto"/>
              <w:bottom w:val="single" w:sz="4" w:space="0" w:color="auto"/>
              <w:right w:val="single" w:sz="4" w:space="0" w:color="auto"/>
            </w:tcBorders>
          </w:tcPr>
          <w:p w:rsidR="003E6E92" w:rsidRPr="00563808" w:rsidRDefault="00F36D88" w:rsidP="00EE72FE">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Объем межбюджетных трансфертов, </w:t>
            </w:r>
            <w:r>
              <w:rPr>
                <w:rFonts w:ascii="Times New Roman" w:hAnsi="Times New Roman" w:cs="Times New Roman"/>
              </w:rPr>
              <w:t>предоставляемых</w:t>
            </w:r>
            <w:r w:rsidRPr="00563808">
              <w:rPr>
                <w:rFonts w:ascii="Times New Roman" w:hAnsi="Times New Roman" w:cs="Times New Roman"/>
              </w:rPr>
              <w:t xml:space="preserve"> други</w:t>
            </w:r>
            <w:r>
              <w:rPr>
                <w:rFonts w:ascii="Times New Roman" w:hAnsi="Times New Roman" w:cs="Times New Roman"/>
              </w:rPr>
              <w:t>м</w:t>
            </w:r>
            <w:r w:rsidRPr="00563808">
              <w:rPr>
                <w:rFonts w:ascii="Times New Roman" w:hAnsi="Times New Roman" w:cs="Times New Roman"/>
              </w:rPr>
              <w:t xml:space="preserve"> бюджет</w:t>
            </w:r>
            <w:r>
              <w:rPr>
                <w:rFonts w:ascii="Times New Roman" w:hAnsi="Times New Roman" w:cs="Times New Roman"/>
              </w:rPr>
              <w:t>ам</w:t>
            </w:r>
            <w:r w:rsidRPr="00563808">
              <w:rPr>
                <w:rFonts w:ascii="Times New Roman" w:hAnsi="Times New Roman" w:cs="Times New Roman"/>
              </w:rPr>
              <w:t xml:space="preserve">, сложился в сумме </w:t>
            </w:r>
            <w:r w:rsidR="00EE72FE">
              <w:rPr>
                <w:rFonts w:ascii="Times New Roman" w:hAnsi="Times New Roman" w:cs="Times New Roman"/>
              </w:rPr>
              <w:t>16978826,19</w:t>
            </w:r>
            <w:r w:rsidRPr="00563808">
              <w:rPr>
                <w:rFonts w:ascii="Times New Roman" w:hAnsi="Times New Roman" w:cs="Times New Roman"/>
              </w:rPr>
              <w:t xml:space="preserve"> рублей</w:t>
            </w:r>
            <w:r w:rsidR="00EE72FE">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3E6E92" w:rsidRPr="00563808" w:rsidRDefault="00EE72FE" w:rsidP="00EE72FE">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по межбюджетным трансфертам </w:t>
            </w:r>
            <w:r>
              <w:rPr>
                <w:rFonts w:ascii="Times New Roman" w:hAnsi="Times New Roman" w:cs="Times New Roman"/>
              </w:rPr>
              <w:t>предоставляемым другим бюджетам</w:t>
            </w:r>
            <w:r w:rsidRPr="00563808">
              <w:rPr>
                <w:rFonts w:ascii="Times New Roman" w:hAnsi="Times New Roman" w:cs="Times New Roman"/>
              </w:rPr>
              <w:t xml:space="preserve"> проведены под фактические расходы</w:t>
            </w:r>
            <w:r w:rsidR="00C9186F">
              <w:rPr>
                <w:rFonts w:ascii="Times New Roman" w:hAnsi="Times New Roman" w:cs="Times New Roman"/>
              </w:rPr>
              <w:t>.</w:t>
            </w:r>
          </w:p>
        </w:tc>
      </w:tr>
      <w:tr w:rsidR="008D2CC1" w:rsidRPr="00563808" w:rsidTr="005D7333">
        <w:tc>
          <w:tcPr>
            <w:tcW w:w="3360" w:type="dxa"/>
            <w:tcBorders>
              <w:top w:val="single" w:sz="4" w:space="0" w:color="auto"/>
              <w:bottom w:val="single" w:sz="4" w:space="0" w:color="auto"/>
              <w:right w:val="single" w:sz="4" w:space="0" w:color="auto"/>
            </w:tcBorders>
          </w:tcPr>
          <w:p w:rsidR="008D2CC1" w:rsidRPr="00563808" w:rsidRDefault="008D2CC1" w:rsidP="00C9186F">
            <w:pPr>
              <w:pStyle w:val="a5"/>
              <w:spacing w:line="240" w:lineRule="auto"/>
              <w:ind w:firstLine="647"/>
              <w:jc w:val="left"/>
              <w:rPr>
                <w:sz w:val="22"/>
                <w:szCs w:val="22"/>
              </w:rPr>
            </w:pPr>
            <w:r w:rsidRPr="00563808">
              <w:rPr>
                <w:sz w:val="22"/>
                <w:szCs w:val="22"/>
              </w:rPr>
              <w:t>1</w:t>
            </w:r>
            <w:r w:rsidR="00C9186F">
              <w:rPr>
                <w:sz w:val="22"/>
                <w:szCs w:val="22"/>
              </w:rPr>
              <w:t>2</w:t>
            </w:r>
            <w:r w:rsidRPr="00563808">
              <w:rPr>
                <w:sz w:val="22"/>
                <w:szCs w:val="22"/>
              </w:rPr>
              <w:t xml:space="preserve">. Утвердить размер резервного фонда </w:t>
            </w:r>
            <w:r w:rsidR="00BB54FB" w:rsidRPr="00563808">
              <w:rPr>
                <w:sz w:val="22"/>
                <w:szCs w:val="22"/>
              </w:rPr>
              <w:t>администрации муниципального</w:t>
            </w:r>
            <w:r w:rsidRPr="00563808">
              <w:rPr>
                <w:sz w:val="22"/>
                <w:szCs w:val="22"/>
              </w:rPr>
              <w:t xml:space="preserve"> образования «</w:t>
            </w:r>
            <w:proofErr w:type="spellStart"/>
            <w:r w:rsidRPr="00563808">
              <w:rPr>
                <w:sz w:val="22"/>
                <w:szCs w:val="22"/>
              </w:rPr>
              <w:t>Унечск</w:t>
            </w:r>
            <w:r w:rsidR="002820F9" w:rsidRPr="00563808">
              <w:rPr>
                <w:sz w:val="22"/>
                <w:szCs w:val="22"/>
              </w:rPr>
              <w:t>ое</w:t>
            </w:r>
            <w:proofErr w:type="spellEnd"/>
            <w:r w:rsidR="002820F9" w:rsidRPr="00563808">
              <w:rPr>
                <w:sz w:val="22"/>
                <w:szCs w:val="22"/>
              </w:rPr>
              <w:t xml:space="preserve"> городское поселение</w:t>
            </w:r>
            <w:r w:rsidRPr="00563808">
              <w:rPr>
                <w:sz w:val="22"/>
                <w:szCs w:val="22"/>
              </w:rPr>
              <w:t xml:space="preserve">» </w:t>
            </w:r>
            <w:r w:rsidRPr="00563808">
              <w:rPr>
                <w:sz w:val="22"/>
                <w:szCs w:val="22"/>
              </w:rPr>
              <w:lastRenderedPageBreak/>
              <w:t xml:space="preserve">на </w:t>
            </w:r>
            <w:r w:rsidR="00BB54FB" w:rsidRPr="00563808">
              <w:rPr>
                <w:sz w:val="22"/>
                <w:szCs w:val="22"/>
              </w:rPr>
              <w:t>201</w:t>
            </w:r>
            <w:r w:rsidR="00C9186F">
              <w:rPr>
                <w:sz w:val="22"/>
                <w:szCs w:val="22"/>
              </w:rPr>
              <w:t>8</w:t>
            </w:r>
            <w:r w:rsidR="00BB54FB" w:rsidRPr="00563808">
              <w:rPr>
                <w:sz w:val="22"/>
                <w:szCs w:val="22"/>
              </w:rPr>
              <w:t xml:space="preserve"> год</w:t>
            </w:r>
            <w:r w:rsidRPr="00563808">
              <w:rPr>
                <w:sz w:val="22"/>
                <w:szCs w:val="22"/>
              </w:rPr>
              <w:t xml:space="preserve"> </w:t>
            </w:r>
            <w:r w:rsidR="00BB54FB" w:rsidRPr="00563808">
              <w:rPr>
                <w:sz w:val="22"/>
                <w:szCs w:val="22"/>
              </w:rPr>
              <w:t>в сумме</w:t>
            </w:r>
            <w:r w:rsidR="00C9186F">
              <w:rPr>
                <w:sz w:val="22"/>
                <w:szCs w:val="22"/>
              </w:rPr>
              <w:t xml:space="preserve"> 0</w:t>
            </w:r>
            <w:r w:rsidRPr="00563808">
              <w:rPr>
                <w:sz w:val="22"/>
                <w:szCs w:val="22"/>
              </w:rPr>
              <w:t xml:space="preserve"> рублей.</w:t>
            </w:r>
          </w:p>
        </w:tc>
        <w:tc>
          <w:tcPr>
            <w:tcW w:w="3444" w:type="dxa"/>
            <w:tcBorders>
              <w:top w:val="single" w:sz="4" w:space="0" w:color="auto"/>
              <w:left w:val="single" w:sz="4" w:space="0" w:color="auto"/>
              <w:bottom w:val="single" w:sz="4" w:space="0" w:color="auto"/>
              <w:right w:val="single" w:sz="4" w:space="0" w:color="auto"/>
            </w:tcBorders>
          </w:tcPr>
          <w:p w:rsidR="008D2CC1" w:rsidRPr="00563808" w:rsidRDefault="00610678" w:rsidP="00C9186F">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lastRenderedPageBreak/>
              <w:t>За 201</w:t>
            </w:r>
            <w:r w:rsidR="00C9186F">
              <w:rPr>
                <w:rFonts w:ascii="Times New Roman" w:hAnsi="Times New Roman" w:cs="Times New Roman"/>
              </w:rPr>
              <w:t>8</w:t>
            </w:r>
            <w:r w:rsidRPr="00563808">
              <w:rPr>
                <w:rFonts w:ascii="Times New Roman" w:hAnsi="Times New Roman" w:cs="Times New Roman"/>
              </w:rPr>
              <w:t xml:space="preserve"> год из резервного фонда </w:t>
            </w:r>
            <w:r w:rsidR="00A014F4" w:rsidRPr="00563808">
              <w:rPr>
                <w:rFonts w:ascii="Times New Roman" w:hAnsi="Times New Roman" w:cs="Times New Roman"/>
              </w:rPr>
              <w:t>администрации муниципального образования «</w:t>
            </w:r>
            <w:proofErr w:type="spellStart"/>
            <w:r w:rsidR="00A014F4" w:rsidRPr="00563808">
              <w:rPr>
                <w:rFonts w:ascii="Times New Roman" w:hAnsi="Times New Roman" w:cs="Times New Roman"/>
              </w:rPr>
              <w:t>Унечское</w:t>
            </w:r>
            <w:proofErr w:type="spellEnd"/>
            <w:r w:rsidR="00A014F4" w:rsidRPr="00563808">
              <w:rPr>
                <w:rFonts w:ascii="Times New Roman" w:hAnsi="Times New Roman" w:cs="Times New Roman"/>
              </w:rPr>
              <w:t xml:space="preserve"> городское поселение»</w:t>
            </w:r>
            <w:r w:rsidR="00E81146" w:rsidRPr="00563808">
              <w:rPr>
                <w:rFonts w:ascii="Times New Roman" w:hAnsi="Times New Roman" w:cs="Times New Roman"/>
              </w:rPr>
              <w:t xml:space="preserve"> денежные средства</w:t>
            </w:r>
            <w:r w:rsidR="00A014F4" w:rsidRPr="00563808">
              <w:rPr>
                <w:rFonts w:ascii="Times New Roman" w:hAnsi="Times New Roman" w:cs="Times New Roman"/>
              </w:rPr>
              <w:t xml:space="preserve"> не </w:t>
            </w:r>
            <w:r w:rsidR="00A014F4" w:rsidRPr="00563808">
              <w:rPr>
                <w:rFonts w:ascii="Times New Roman" w:hAnsi="Times New Roman" w:cs="Times New Roman"/>
              </w:rPr>
              <w:lastRenderedPageBreak/>
              <w:t>выделялись.</w:t>
            </w:r>
          </w:p>
        </w:tc>
        <w:tc>
          <w:tcPr>
            <w:tcW w:w="2928" w:type="dxa"/>
            <w:tcBorders>
              <w:top w:val="single" w:sz="4" w:space="0" w:color="auto"/>
              <w:left w:val="single" w:sz="4" w:space="0" w:color="auto"/>
              <w:bottom w:val="single" w:sz="4" w:space="0" w:color="auto"/>
            </w:tcBorders>
          </w:tcPr>
          <w:p w:rsidR="008D2CC1" w:rsidRPr="00563808" w:rsidRDefault="008D2CC1" w:rsidP="00563808">
            <w:pPr>
              <w:autoSpaceDE w:val="0"/>
              <w:autoSpaceDN w:val="0"/>
              <w:adjustRightInd w:val="0"/>
              <w:spacing w:after="0" w:line="240" w:lineRule="auto"/>
              <w:rPr>
                <w:rFonts w:ascii="Times New Roman" w:hAnsi="Times New Roman" w:cs="Times New Roman"/>
              </w:rPr>
            </w:pPr>
          </w:p>
        </w:tc>
      </w:tr>
      <w:tr w:rsidR="008D2CC1" w:rsidRPr="00563808" w:rsidTr="005D7333">
        <w:tc>
          <w:tcPr>
            <w:tcW w:w="3360" w:type="dxa"/>
            <w:tcBorders>
              <w:top w:val="single" w:sz="4" w:space="0" w:color="auto"/>
              <w:bottom w:val="single" w:sz="4" w:space="0" w:color="auto"/>
              <w:right w:val="single" w:sz="4" w:space="0" w:color="auto"/>
            </w:tcBorders>
          </w:tcPr>
          <w:p w:rsidR="008D2CC1" w:rsidRPr="00563808" w:rsidRDefault="0091487B" w:rsidP="00C9186F">
            <w:pPr>
              <w:spacing w:after="0" w:line="240" w:lineRule="auto"/>
              <w:ind w:firstLine="709"/>
              <w:rPr>
                <w:rFonts w:ascii="Times New Roman" w:hAnsi="Times New Roman" w:cs="Times New Roman"/>
              </w:rPr>
            </w:pPr>
            <w:r w:rsidRPr="00563808">
              <w:rPr>
                <w:rFonts w:ascii="Times New Roman" w:hAnsi="Times New Roman" w:cs="Times New Roman"/>
              </w:rPr>
              <w:t>15</w:t>
            </w:r>
            <w:r w:rsidR="008D2CC1" w:rsidRPr="00563808">
              <w:rPr>
                <w:rFonts w:ascii="Times New Roman" w:hAnsi="Times New Roman" w:cs="Times New Roman"/>
              </w:rPr>
              <w:t>. Установить, что руководители муниципальных учреждений</w:t>
            </w:r>
            <w:r w:rsidRPr="00563808">
              <w:rPr>
                <w:rFonts w:ascii="Times New Roman" w:hAnsi="Times New Roman" w:cs="Times New Roman"/>
              </w:rPr>
              <w:t xml:space="preserve"> муниципального образования «</w:t>
            </w:r>
            <w:proofErr w:type="spellStart"/>
            <w:r w:rsidRPr="00563808">
              <w:rPr>
                <w:rFonts w:ascii="Times New Roman" w:hAnsi="Times New Roman" w:cs="Times New Roman"/>
              </w:rPr>
              <w:t>Унечское</w:t>
            </w:r>
            <w:proofErr w:type="spellEnd"/>
            <w:r w:rsidRPr="00563808">
              <w:rPr>
                <w:rFonts w:ascii="Times New Roman" w:hAnsi="Times New Roman" w:cs="Times New Roman"/>
              </w:rPr>
              <w:t xml:space="preserve"> городское поселение»</w:t>
            </w:r>
            <w:r w:rsidR="008D2CC1" w:rsidRPr="00563808">
              <w:rPr>
                <w:rFonts w:ascii="Times New Roman" w:hAnsi="Times New Roman" w:cs="Times New Roman"/>
              </w:rPr>
              <w:t xml:space="preserve"> не вправе принимать в 201</w:t>
            </w:r>
            <w:r w:rsidR="00C9186F">
              <w:rPr>
                <w:rFonts w:ascii="Times New Roman" w:hAnsi="Times New Roman" w:cs="Times New Roman"/>
              </w:rPr>
              <w:t>8</w:t>
            </w:r>
            <w:r w:rsidR="008D2CC1" w:rsidRPr="00563808">
              <w:rPr>
                <w:rFonts w:ascii="Times New Roman" w:hAnsi="Times New Roman" w:cs="Times New Roman"/>
              </w:rPr>
              <w:t xml:space="preserve"> году решения, приводящие к увеличению штатной численности работников муниципальных учреждений, за исключением случаев принятия решений о наделении муниципальных учреждений дополнительными функциями, требующими увеличения штатной численности персонала. </w:t>
            </w:r>
          </w:p>
        </w:tc>
        <w:tc>
          <w:tcPr>
            <w:tcW w:w="3444" w:type="dxa"/>
            <w:tcBorders>
              <w:top w:val="single" w:sz="4" w:space="0" w:color="auto"/>
              <w:left w:val="single" w:sz="4" w:space="0" w:color="auto"/>
              <w:bottom w:val="single" w:sz="4" w:space="0" w:color="auto"/>
              <w:right w:val="single" w:sz="4" w:space="0" w:color="auto"/>
            </w:tcBorders>
          </w:tcPr>
          <w:p w:rsidR="008D2CC1" w:rsidRPr="00563808" w:rsidRDefault="008E22A2"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Руководители </w:t>
            </w:r>
            <w:r w:rsidR="00A014F4" w:rsidRPr="00563808">
              <w:rPr>
                <w:rFonts w:ascii="Times New Roman" w:hAnsi="Times New Roman" w:cs="Times New Roman"/>
              </w:rPr>
              <w:t>муниципальных учреждений</w:t>
            </w:r>
            <w:r w:rsidRPr="00563808">
              <w:rPr>
                <w:rFonts w:ascii="Times New Roman" w:hAnsi="Times New Roman" w:cs="Times New Roman"/>
              </w:rPr>
              <w:t xml:space="preserve"> муниципального образования «</w:t>
            </w:r>
            <w:proofErr w:type="spellStart"/>
            <w:r w:rsidRPr="00563808">
              <w:rPr>
                <w:rFonts w:ascii="Times New Roman" w:hAnsi="Times New Roman" w:cs="Times New Roman"/>
              </w:rPr>
              <w:t>Унечск</w:t>
            </w:r>
            <w:r w:rsidR="00A014F4" w:rsidRPr="00563808">
              <w:rPr>
                <w:rFonts w:ascii="Times New Roman" w:hAnsi="Times New Roman" w:cs="Times New Roman"/>
              </w:rPr>
              <w:t>ое</w:t>
            </w:r>
            <w:proofErr w:type="spellEnd"/>
            <w:r w:rsidRPr="00563808">
              <w:rPr>
                <w:rFonts w:ascii="Times New Roman" w:hAnsi="Times New Roman" w:cs="Times New Roman"/>
              </w:rPr>
              <w:t xml:space="preserve"> </w:t>
            </w:r>
            <w:r w:rsidR="00A014F4" w:rsidRPr="00563808">
              <w:rPr>
                <w:rFonts w:ascii="Times New Roman" w:hAnsi="Times New Roman" w:cs="Times New Roman"/>
              </w:rPr>
              <w:t>городское поселение</w:t>
            </w:r>
            <w:r w:rsidRPr="00563808">
              <w:rPr>
                <w:rFonts w:ascii="Times New Roman" w:hAnsi="Times New Roman" w:cs="Times New Roman"/>
              </w:rPr>
              <w:t xml:space="preserve">» не принимали решений, </w:t>
            </w:r>
            <w:r w:rsidR="00911947" w:rsidRPr="00563808">
              <w:rPr>
                <w:rFonts w:ascii="Times New Roman" w:hAnsi="Times New Roman" w:cs="Times New Roman"/>
              </w:rPr>
              <w:t>приводящих увеличению</w:t>
            </w:r>
            <w:r w:rsidRPr="00563808">
              <w:rPr>
                <w:rFonts w:ascii="Times New Roman" w:hAnsi="Times New Roman" w:cs="Times New Roman"/>
              </w:rPr>
              <w:t xml:space="preserve"> штатной численности </w:t>
            </w:r>
            <w:r w:rsidR="009C2935" w:rsidRPr="00563808">
              <w:rPr>
                <w:rFonts w:ascii="Times New Roman" w:hAnsi="Times New Roman" w:cs="Times New Roman"/>
              </w:rPr>
              <w:t>работников муниципальных учреждений.</w:t>
            </w:r>
          </w:p>
        </w:tc>
        <w:tc>
          <w:tcPr>
            <w:tcW w:w="2928" w:type="dxa"/>
            <w:tcBorders>
              <w:top w:val="single" w:sz="4" w:space="0" w:color="auto"/>
              <w:left w:val="single" w:sz="4" w:space="0" w:color="auto"/>
              <w:bottom w:val="single" w:sz="4" w:space="0" w:color="auto"/>
            </w:tcBorders>
          </w:tcPr>
          <w:p w:rsidR="008D2CC1" w:rsidRPr="00563808" w:rsidRDefault="008D2CC1" w:rsidP="00563808">
            <w:pPr>
              <w:autoSpaceDE w:val="0"/>
              <w:autoSpaceDN w:val="0"/>
              <w:adjustRightInd w:val="0"/>
              <w:spacing w:after="0" w:line="240" w:lineRule="auto"/>
              <w:rPr>
                <w:rFonts w:ascii="Times New Roman" w:hAnsi="Times New Roman" w:cs="Times New Roman"/>
              </w:rPr>
            </w:pPr>
          </w:p>
        </w:tc>
      </w:tr>
      <w:tr w:rsidR="008D2CC1" w:rsidRPr="00563808" w:rsidTr="005D7333">
        <w:tc>
          <w:tcPr>
            <w:tcW w:w="3360" w:type="dxa"/>
            <w:tcBorders>
              <w:top w:val="single" w:sz="4" w:space="0" w:color="auto"/>
              <w:bottom w:val="single" w:sz="4" w:space="0" w:color="auto"/>
              <w:right w:val="single" w:sz="4" w:space="0" w:color="auto"/>
            </w:tcBorders>
          </w:tcPr>
          <w:p w:rsidR="008D2CC1" w:rsidRPr="00563808" w:rsidRDefault="0091487B" w:rsidP="00C9186F">
            <w:pPr>
              <w:spacing w:after="0" w:line="240" w:lineRule="auto"/>
              <w:ind w:firstLine="709"/>
              <w:rPr>
                <w:rFonts w:ascii="Times New Roman" w:hAnsi="Times New Roman" w:cs="Times New Roman"/>
              </w:rPr>
            </w:pPr>
            <w:r w:rsidRPr="00563808">
              <w:rPr>
                <w:rFonts w:ascii="Times New Roman" w:hAnsi="Times New Roman" w:cs="Times New Roman"/>
              </w:rPr>
              <w:t>16</w:t>
            </w:r>
            <w:r w:rsidR="008D2CC1" w:rsidRPr="00563808">
              <w:rPr>
                <w:rFonts w:ascii="Times New Roman" w:hAnsi="Times New Roman" w:cs="Times New Roman"/>
              </w:rPr>
              <w:t>. Установить, что наряду с органами муниципального финансового контроля главные распорядители</w:t>
            </w:r>
            <w:r w:rsidR="00C9186F">
              <w:rPr>
                <w:rFonts w:ascii="Times New Roman" w:hAnsi="Times New Roman" w:cs="Times New Roman"/>
              </w:rPr>
              <w:t xml:space="preserve"> (распорядители)</w:t>
            </w:r>
            <w:r w:rsidR="008D2CC1" w:rsidRPr="00563808">
              <w:rPr>
                <w:rFonts w:ascii="Times New Roman" w:hAnsi="Times New Roman" w:cs="Times New Roman"/>
              </w:rPr>
              <w:t xml:space="preserve"> бюджетных средств обеспечивают контроль эффективного и целевого использования средств, запланированных на реализацию мероприятий муниципальных программ муниципального образования «</w:t>
            </w:r>
            <w:proofErr w:type="spellStart"/>
            <w:r w:rsidR="008D2CC1" w:rsidRPr="00563808">
              <w:rPr>
                <w:rFonts w:ascii="Times New Roman" w:hAnsi="Times New Roman" w:cs="Times New Roman"/>
              </w:rPr>
              <w:t>Унечск</w:t>
            </w:r>
            <w:r w:rsidRPr="00563808">
              <w:rPr>
                <w:rFonts w:ascii="Times New Roman" w:hAnsi="Times New Roman" w:cs="Times New Roman"/>
              </w:rPr>
              <w:t>ое</w:t>
            </w:r>
            <w:proofErr w:type="spellEnd"/>
            <w:r w:rsidRPr="00563808">
              <w:rPr>
                <w:rFonts w:ascii="Times New Roman" w:hAnsi="Times New Roman" w:cs="Times New Roman"/>
              </w:rPr>
              <w:t xml:space="preserve"> городское поселение</w:t>
            </w:r>
            <w:r w:rsidR="008D2CC1" w:rsidRPr="00563808">
              <w:rPr>
                <w:rFonts w:ascii="Times New Roman" w:hAnsi="Times New Roman" w:cs="Times New Roman"/>
              </w:rPr>
              <w:t>», в том числе на финансовое обеспечение деятельности муниципальных учреждений.</w:t>
            </w:r>
          </w:p>
        </w:tc>
        <w:tc>
          <w:tcPr>
            <w:tcW w:w="3444" w:type="dxa"/>
            <w:tcBorders>
              <w:top w:val="single" w:sz="4" w:space="0" w:color="auto"/>
              <w:left w:val="single" w:sz="4" w:space="0" w:color="auto"/>
              <w:bottom w:val="single" w:sz="4" w:space="0" w:color="auto"/>
              <w:right w:val="single" w:sz="4" w:space="0" w:color="auto"/>
            </w:tcBorders>
          </w:tcPr>
          <w:p w:rsidR="008D2CC1" w:rsidRPr="00563808" w:rsidRDefault="008E22A2" w:rsidP="00C9186F">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Главные распорядители бюджетных средств обеспечива</w:t>
            </w:r>
            <w:r w:rsidR="00DF5EB2" w:rsidRPr="00563808">
              <w:rPr>
                <w:rFonts w:ascii="Times New Roman" w:hAnsi="Times New Roman" w:cs="Times New Roman"/>
              </w:rPr>
              <w:t>ли в 201</w:t>
            </w:r>
            <w:r w:rsidR="00C9186F">
              <w:rPr>
                <w:rFonts w:ascii="Times New Roman" w:hAnsi="Times New Roman" w:cs="Times New Roman"/>
              </w:rPr>
              <w:t>8</w:t>
            </w:r>
            <w:r w:rsidR="00DF5EB2" w:rsidRPr="00563808">
              <w:rPr>
                <w:rFonts w:ascii="Times New Roman" w:hAnsi="Times New Roman" w:cs="Times New Roman"/>
              </w:rPr>
              <w:t xml:space="preserve"> году</w:t>
            </w:r>
            <w:r w:rsidRPr="00563808">
              <w:rPr>
                <w:rFonts w:ascii="Times New Roman" w:hAnsi="Times New Roman" w:cs="Times New Roman"/>
              </w:rPr>
              <w:t xml:space="preserve"> контроль эффективного и целевого использования средств, запланированных на реализацию мероприятий муниципальных программ муниципального образования «</w:t>
            </w:r>
            <w:proofErr w:type="spellStart"/>
            <w:r w:rsidRPr="00563808">
              <w:rPr>
                <w:rFonts w:ascii="Times New Roman" w:hAnsi="Times New Roman" w:cs="Times New Roman"/>
              </w:rPr>
              <w:t>Унечск</w:t>
            </w:r>
            <w:r w:rsidR="0091487B" w:rsidRPr="00563808">
              <w:rPr>
                <w:rFonts w:ascii="Times New Roman" w:hAnsi="Times New Roman" w:cs="Times New Roman"/>
              </w:rPr>
              <w:t>ое</w:t>
            </w:r>
            <w:proofErr w:type="spellEnd"/>
            <w:r w:rsidR="0091487B" w:rsidRPr="00563808">
              <w:rPr>
                <w:rFonts w:ascii="Times New Roman" w:hAnsi="Times New Roman" w:cs="Times New Roman"/>
              </w:rPr>
              <w:t xml:space="preserve"> </w:t>
            </w:r>
            <w:r w:rsidR="00783D43" w:rsidRPr="00563808">
              <w:rPr>
                <w:rFonts w:ascii="Times New Roman" w:hAnsi="Times New Roman" w:cs="Times New Roman"/>
              </w:rPr>
              <w:t>городское поселение</w:t>
            </w:r>
            <w:r w:rsidR="00783D43" w:rsidRPr="00563808">
              <w:rPr>
                <w:rFonts w:ascii="Times New Roman" w:hAnsi="Times New Roman" w:cs="Times New Roman"/>
                <w:color w:val="000000" w:themeColor="text1"/>
              </w:rPr>
              <w:t>»</w:t>
            </w:r>
            <w:r w:rsidR="00E81146" w:rsidRPr="00563808">
              <w:rPr>
                <w:rFonts w:ascii="Times New Roman" w:hAnsi="Times New Roman" w:cs="Times New Roman"/>
                <w:color w:val="000000" w:themeColor="text1"/>
              </w:rPr>
              <w:t>.</w:t>
            </w:r>
          </w:p>
        </w:tc>
        <w:tc>
          <w:tcPr>
            <w:tcW w:w="2928" w:type="dxa"/>
            <w:tcBorders>
              <w:top w:val="single" w:sz="4" w:space="0" w:color="auto"/>
              <w:left w:val="single" w:sz="4" w:space="0" w:color="auto"/>
              <w:bottom w:val="single" w:sz="4" w:space="0" w:color="auto"/>
            </w:tcBorders>
          </w:tcPr>
          <w:p w:rsidR="008D2CC1" w:rsidRPr="00563808" w:rsidRDefault="008D2CC1" w:rsidP="00563808">
            <w:pPr>
              <w:autoSpaceDE w:val="0"/>
              <w:autoSpaceDN w:val="0"/>
              <w:adjustRightInd w:val="0"/>
              <w:spacing w:after="0" w:line="240" w:lineRule="auto"/>
              <w:rPr>
                <w:rFonts w:ascii="Times New Roman" w:hAnsi="Times New Roman" w:cs="Times New Roman"/>
              </w:rPr>
            </w:pPr>
          </w:p>
        </w:tc>
      </w:tr>
      <w:tr w:rsidR="008D2CC1" w:rsidRPr="00563808" w:rsidTr="005D7333">
        <w:tc>
          <w:tcPr>
            <w:tcW w:w="3360" w:type="dxa"/>
            <w:tcBorders>
              <w:top w:val="single" w:sz="4" w:space="0" w:color="auto"/>
              <w:bottom w:val="single" w:sz="4" w:space="0" w:color="auto"/>
              <w:right w:val="single" w:sz="4" w:space="0" w:color="auto"/>
            </w:tcBorders>
          </w:tcPr>
          <w:p w:rsidR="008D2CC1" w:rsidRPr="00563808" w:rsidRDefault="008D2CC1" w:rsidP="00563808">
            <w:pPr>
              <w:tabs>
                <w:tab w:val="num" w:pos="1637"/>
              </w:tabs>
              <w:spacing w:after="0" w:line="240" w:lineRule="auto"/>
              <w:ind w:firstLine="851"/>
              <w:rPr>
                <w:rFonts w:ascii="Times New Roman" w:hAnsi="Times New Roman" w:cs="Times New Roman"/>
              </w:rPr>
            </w:pPr>
            <w:r w:rsidRPr="00563808">
              <w:rPr>
                <w:rFonts w:ascii="Times New Roman" w:hAnsi="Times New Roman" w:cs="Times New Roman"/>
              </w:rPr>
              <w:t>2</w:t>
            </w:r>
            <w:r w:rsidR="00783D43" w:rsidRPr="00563808">
              <w:rPr>
                <w:rFonts w:ascii="Times New Roman" w:hAnsi="Times New Roman" w:cs="Times New Roman"/>
              </w:rPr>
              <w:t>1</w:t>
            </w:r>
            <w:r w:rsidRPr="00563808">
              <w:rPr>
                <w:rFonts w:ascii="Times New Roman" w:hAnsi="Times New Roman" w:cs="Times New Roman"/>
              </w:rPr>
              <w:t xml:space="preserve">.  Администрации Унечского района ежеквартально представлять в </w:t>
            </w:r>
            <w:proofErr w:type="spellStart"/>
            <w:r w:rsidRPr="00563808">
              <w:rPr>
                <w:rFonts w:ascii="Times New Roman" w:hAnsi="Times New Roman" w:cs="Times New Roman"/>
              </w:rPr>
              <w:t>Унечский</w:t>
            </w:r>
            <w:proofErr w:type="spellEnd"/>
            <w:r w:rsidR="00783D43" w:rsidRPr="00563808">
              <w:rPr>
                <w:rFonts w:ascii="Times New Roman" w:hAnsi="Times New Roman" w:cs="Times New Roman"/>
              </w:rPr>
              <w:t xml:space="preserve"> </w:t>
            </w:r>
            <w:r w:rsidR="009C2935" w:rsidRPr="00563808">
              <w:rPr>
                <w:rFonts w:ascii="Times New Roman" w:hAnsi="Times New Roman" w:cs="Times New Roman"/>
              </w:rPr>
              <w:t>городской Совет</w:t>
            </w:r>
            <w:r w:rsidRPr="00563808">
              <w:rPr>
                <w:rFonts w:ascii="Times New Roman" w:hAnsi="Times New Roman" w:cs="Times New Roman"/>
              </w:rPr>
              <w:t xml:space="preserve"> народных депутатов и Счетную палату Унечского района утвержденный отчет об </w:t>
            </w:r>
            <w:r w:rsidR="009C2935" w:rsidRPr="00563808">
              <w:rPr>
                <w:rFonts w:ascii="Times New Roman" w:hAnsi="Times New Roman" w:cs="Times New Roman"/>
              </w:rPr>
              <w:t>исполнении бюджета</w:t>
            </w:r>
            <w:r w:rsidRPr="00563808">
              <w:rPr>
                <w:rFonts w:ascii="Times New Roman" w:hAnsi="Times New Roman" w:cs="Times New Roman"/>
              </w:rPr>
              <w:t xml:space="preserve"> муниципального образования «</w:t>
            </w:r>
            <w:proofErr w:type="spellStart"/>
            <w:r w:rsidRPr="00563808">
              <w:rPr>
                <w:rFonts w:ascii="Times New Roman" w:hAnsi="Times New Roman" w:cs="Times New Roman"/>
              </w:rPr>
              <w:t>Унечск</w:t>
            </w:r>
            <w:r w:rsidR="00783D43" w:rsidRPr="00563808">
              <w:rPr>
                <w:rFonts w:ascii="Times New Roman" w:hAnsi="Times New Roman" w:cs="Times New Roman"/>
              </w:rPr>
              <w:t>ое</w:t>
            </w:r>
            <w:proofErr w:type="spellEnd"/>
            <w:r w:rsidR="00783D43" w:rsidRPr="00563808">
              <w:rPr>
                <w:rFonts w:ascii="Times New Roman" w:hAnsi="Times New Roman" w:cs="Times New Roman"/>
              </w:rPr>
              <w:t xml:space="preserve"> городское поселение</w:t>
            </w:r>
            <w:r w:rsidRPr="00563808">
              <w:rPr>
                <w:rFonts w:ascii="Times New Roman" w:hAnsi="Times New Roman" w:cs="Times New Roman"/>
              </w:rPr>
              <w:t xml:space="preserve">» в соответствии </w:t>
            </w:r>
            <w:r w:rsidR="009C2935" w:rsidRPr="00563808">
              <w:rPr>
                <w:rFonts w:ascii="Times New Roman" w:hAnsi="Times New Roman" w:cs="Times New Roman"/>
              </w:rPr>
              <w:t>со структурой</w:t>
            </w:r>
            <w:r w:rsidRPr="00563808">
              <w:rPr>
                <w:rFonts w:ascii="Times New Roman" w:hAnsi="Times New Roman" w:cs="Times New Roman"/>
              </w:rPr>
              <w:t>, применяемой при утверждении бюджета в течение 45 дней после наступления отчетной даты.</w:t>
            </w:r>
          </w:p>
        </w:tc>
        <w:tc>
          <w:tcPr>
            <w:tcW w:w="3444" w:type="dxa"/>
            <w:tcBorders>
              <w:top w:val="single" w:sz="4" w:space="0" w:color="auto"/>
              <w:left w:val="single" w:sz="4" w:space="0" w:color="auto"/>
              <w:bottom w:val="single" w:sz="4" w:space="0" w:color="auto"/>
              <w:right w:val="single" w:sz="4" w:space="0" w:color="auto"/>
            </w:tcBorders>
          </w:tcPr>
          <w:p w:rsidR="008D2CC1" w:rsidRPr="00563808" w:rsidRDefault="00DF5EB2"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Администрация Унечского района ежеквартально представляла в </w:t>
            </w:r>
            <w:proofErr w:type="spellStart"/>
            <w:r w:rsidRPr="00563808">
              <w:rPr>
                <w:rFonts w:ascii="Times New Roman" w:hAnsi="Times New Roman" w:cs="Times New Roman"/>
              </w:rPr>
              <w:t>Унечский</w:t>
            </w:r>
            <w:proofErr w:type="spellEnd"/>
            <w:r w:rsidRPr="00563808">
              <w:rPr>
                <w:rFonts w:ascii="Times New Roman" w:hAnsi="Times New Roman" w:cs="Times New Roman"/>
              </w:rPr>
              <w:t xml:space="preserve"> </w:t>
            </w:r>
            <w:r w:rsidR="009C2935" w:rsidRPr="00563808">
              <w:rPr>
                <w:rFonts w:ascii="Times New Roman" w:hAnsi="Times New Roman" w:cs="Times New Roman"/>
              </w:rPr>
              <w:t xml:space="preserve">городской </w:t>
            </w:r>
            <w:r w:rsidRPr="00563808">
              <w:rPr>
                <w:rFonts w:ascii="Times New Roman" w:hAnsi="Times New Roman" w:cs="Times New Roman"/>
              </w:rPr>
              <w:t xml:space="preserve">Совет народных депутатов и Счетную палату Унечского района утвержденный отчет об </w:t>
            </w:r>
            <w:r w:rsidR="009C2935" w:rsidRPr="00563808">
              <w:rPr>
                <w:rFonts w:ascii="Times New Roman" w:hAnsi="Times New Roman" w:cs="Times New Roman"/>
              </w:rPr>
              <w:t>исполнении бюджета</w:t>
            </w:r>
            <w:r w:rsidRPr="00563808">
              <w:rPr>
                <w:rFonts w:ascii="Times New Roman" w:hAnsi="Times New Roman" w:cs="Times New Roman"/>
              </w:rPr>
              <w:t xml:space="preserve"> муниципального образования «</w:t>
            </w:r>
            <w:proofErr w:type="spellStart"/>
            <w:r w:rsidRPr="00563808">
              <w:rPr>
                <w:rFonts w:ascii="Times New Roman" w:hAnsi="Times New Roman" w:cs="Times New Roman"/>
              </w:rPr>
              <w:t>Унечск</w:t>
            </w:r>
            <w:r w:rsidR="009C2935" w:rsidRPr="00563808">
              <w:rPr>
                <w:rFonts w:ascii="Times New Roman" w:hAnsi="Times New Roman" w:cs="Times New Roman"/>
              </w:rPr>
              <w:t>ое</w:t>
            </w:r>
            <w:proofErr w:type="spellEnd"/>
            <w:r w:rsidR="009C2935" w:rsidRPr="00563808">
              <w:rPr>
                <w:rFonts w:ascii="Times New Roman" w:hAnsi="Times New Roman" w:cs="Times New Roman"/>
              </w:rPr>
              <w:t xml:space="preserve"> городское поселение</w:t>
            </w:r>
            <w:r w:rsidRPr="00563808">
              <w:rPr>
                <w:rFonts w:ascii="Times New Roman" w:hAnsi="Times New Roman" w:cs="Times New Roman"/>
              </w:rPr>
              <w:t xml:space="preserve">» </w:t>
            </w:r>
            <w:r w:rsidR="00CA0268" w:rsidRPr="00563808">
              <w:rPr>
                <w:rFonts w:ascii="Times New Roman" w:hAnsi="Times New Roman" w:cs="Times New Roman"/>
              </w:rPr>
              <w:t>в установленные сроки</w:t>
            </w:r>
            <w:r w:rsidR="00365ADD">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8D2CC1" w:rsidRPr="00563808" w:rsidRDefault="008D2CC1" w:rsidP="00563808">
            <w:pPr>
              <w:autoSpaceDE w:val="0"/>
              <w:autoSpaceDN w:val="0"/>
              <w:adjustRightInd w:val="0"/>
              <w:spacing w:after="0" w:line="240" w:lineRule="auto"/>
              <w:rPr>
                <w:rFonts w:ascii="Times New Roman" w:hAnsi="Times New Roman" w:cs="Times New Roman"/>
              </w:rPr>
            </w:pPr>
          </w:p>
        </w:tc>
      </w:tr>
    </w:tbl>
    <w:p w:rsidR="005425D5" w:rsidRPr="00563808" w:rsidRDefault="005425D5" w:rsidP="00563808">
      <w:pPr>
        <w:autoSpaceDE w:val="0"/>
        <w:autoSpaceDN w:val="0"/>
        <w:adjustRightInd w:val="0"/>
        <w:spacing w:after="0" w:line="240" w:lineRule="auto"/>
        <w:jc w:val="both"/>
        <w:rPr>
          <w:rFonts w:ascii="Times New Roman" w:hAnsi="Times New Roman" w:cs="Times New Roman"/>
        </w:rPr>
      </w:pPr>
    </w:p>
    <w:p w:rsidR="006E16C5" w:rsidRPr="00563808" w:rsidRDefault="00583FA9"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 xml:space="preserve">                                                         </w:t>
      </w: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583FA9" w:rsidRPr="00563808" w:rsidRDefault="00583FA9"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 xml:space="preserve">      Таблица № 4</w:t>
      </w:r>
    </w:p>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Сведения об особенностях ведения бюджетного учета</w:t>
      </w:r>
    </w:p>
    <w:tbl>
      <w:tblPr>
        <w:tblW w:w="9570" w:type="dxa"/>
        <w:tblInd w:w="62" w:type="dxa"/>
        <w:tblLayout w:type="fixed"/>
        <w:tblCellMar>
          <w:top w:w="102" w:type="dxa"/>
          <w:left w:w="62" w:type="dxa"/>
          <w:bottom w:w="102" w:type="dxa"/>
          <w:right w:w="62" w:type="dxa"/>
        </w:tblCellMar>
        <w:tblLook w:val="0000" w:firstRow="0" w:lastRow="0" w:firstColumn="0" w:lastColumn="0" w:noHBand="0" w:noVBand="0"/>
      </w:tblPr>
      <w:tblGrid>
        <w:gridCol w:w="1276"/>
        <w:gridCol w:w="992"/>
        <w:gridCol w:w="1843"/>
        <w:gridCol w:w="5459"/>
      </w:tblGrid>
      <w:tr w:rsidR="00624775" w:rsidRPr="00563808" w:rsidTr="00845FC5">
        <w:tc>
          <w:tcPr>
            <w:tcW w:w="1276" w:type="dxa"/>
            <w:tcBorders>
              <w:top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Наименование объекта учета</w:t>
            </w:r>
          </w:p>
        </w:tc>
        <w:tc>
          <w:tcPr>
            <w:tcW w:w="992"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Код счета бюджетного учета</w:t>
            </w:r>
          </w:p>
        </w:tc>
        <w:tc>
          <w:tcPr>
            <w:tcW w:w="1843"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Характеристика метода оценки и момент отражения операции в учете</w:t>
            </w:r>
          </w:p>
        </w:tc>
        <w:tc>
          <w:tcPr>
            <w:tcW w:w="5459" w:type="dxa"/>
            <w:tcBorders>
              <w:top w:val="single" w:sz="4" w:space="0" w:color="auto"/>
              <w:left w:val="single" w:sz="4" w:space="0" w:color="auto"/>
              <w:bottom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Правовое обоснование</w:t>
            </w:r>
          </w:p>
        </w:tc>
      </w:tr>
      <w:tr w:rsidR="00624775" w:rsidRPr="00563808" w:rsidTr="00845FC5">
        <w:tc>
          <w:tcPr>
            <w:tcW w:w="1276" w:type="dxa"/>
            <w:tcBorders>
              <w:top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3</w:t>
            </w:r>
          </w:p>
        </w:tc>
        <w:tc>
          <w:tcPr>
            <w:tcW w:w="5459" w:type="dxa"/>
            <w:tcBorders>
              <w:top w:val="single" w:sz="4" w:space="0" w:color="auto"/>
              <w:left w:val="single" w:sz="4" w:space="0" w:color="auto"/>
              <w:bottom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4</w:t>
            </w:r>
          </w:p>
        </w:tc>
      </w:tr>
      <w:tr w:rsidR="00624775" w:rsidRPr="00563808" w:rsidTr="00845FC5">
        <w:tc>
          <w:tcPr>
            <w:tcW w:w="1276" w:type="dxa"/>
            <w:tcBorders>
              <w:top w:val="single" w:sz="4" w:space="0" w:color="auto"/>
              <w:bottom w:val="single" w:sz="4" w:space="0" w:color="auto"/>
              <w:right w:val="single" w:sz="4" w:space="0" w:color="auto"/>
            </w:tcBorders>
          </w:tcPr>
          <w:p w:rsidR="00583FA9" w:rsidRPr="00563808" w:rsidRDefault="00494BE3"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Основные средства</w:t>
            </w:r>
          </w:p>
        </w:tc>
        <w:tc>
          <w:tcPr>
            <w:tcW w:w="992" w:type="dxa"/>
            <w:tcBorders>
              <w:top w:val="single" w:sz="4" w:space="0" w:color="auto"/>
              <w:left w:val="single" w:sz="4" w:space="0" w:color="auto"/>
              <w:bottom w:val="single" w:sz="4" w:space="0" w:color="auto"/>
              <w:right w:val="single" w:sz="4" w:space="0" w:color="auto"/>
            </w:tcBorders>
          </w:tcPr>
          <w:p w:rsidR="00583FA9" w:rsidRPr="00563808" w:rsidRDefault="00494BE3"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10100</w:t>
            </w:r>
          </w:p>
        </w:tc>
        <w:tc>
          <w:tcPr>
            <w:tcW w:w="1843" w:type="dxa"/>
            <w:tcBorders>
              <w:top w:val="single" w:sz="4" w:space="0" w:color="auto"/>
              <w:left w:val="single" w:sz="4" w:space="0" w:color="auto"/>
              <w:bottom w:val="single" w:sz="4" w:space="0" w:color="auto"/>
              <w:right w:val="single" w:sz="4" w:space="0" w:color="auto"/>
            </w:tcBorders>
          </w:tcPr>
          <w:p w:rsidR="00583FA9" w:rsidRPr="00563808" w:rsidRDefault="00494BE3"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Стоимость свыше 3000 рублей, срок службы более 12 месяцев, по стоимости приобретения, изготовления, на основании первичных учетных документов</w:t>
            </w:r>
          </w:p>
        </w:tc>
        <w:tc>
          <w:tcPr>
            <w:tcW w:w="5459" w:type="dxa"/>
            <w:tcBorders>
              <w:top w:val="single" w:sz="4" w:space="0" w:color="auto"/>
              <w:left w:val="single" w:sz="4" w:space="0" w:color="auto"/>
              <w:bottom w:val="single" w:sz="4" w:space="0" w:color="auto"/>
            </w:tcBorders>
          </w:tcPr>
          <w:p w:rsidR="00583FA9" w:rsidRPr="00563808" w:rsidRDefault="00494BE3"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Приказ Министерства финансов Российской Федерации № 157н от 01 декабря 2010 г. </w:t>
            </w:r>
            <w:r w:rsidR="00624775" w:rsidRPr="00563808">
              <w:rPr>
                <w:rFonts w:ascii="Times New Roman" w:hAnsi="Times New Roman" w:cs="Times New Roman"/>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w:t>
            </w:r>
          </w:p>
        </w:tc>
      </w:tr>
      <w:tr w:rsidR="00624775" w:rsidRPr="00563808" w:rsidTr="00845FC5">
        <w:tc>
          <w:tcPr>
            <w:tcW w:w="1276" w:type="dxa"/>
            <w:tcBorders>
              <w:top w:val="single" w:sz="4" w:space="0" w:color="auto"/>
              <w:bottom w:val="single" w:sz="4" w:space="0" w:color="auto"/>
              <w:right w:val="single" w:sz="4" w:space="0" w:color="auto"/>
            </w:tcBorders>
          </w:tcPr>
          <w:p w:rsidR="00583FA9" w:rsidRPr="00563808" w:rsidRDefault="00187DC4"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Амортизация</w:t>
            </w:r>
          </w:p>
        </w:tc>
        <w:tc>
          <w:tcPr>
            <w:tcW w:w="992" w:type="dxa"/>
            <w:tcBorders>
              <w:top w:val="single" w:sz="4" w:space="0" w:color="auto"/>
              <w:left w:val="single" w:sz="4" w:space="0" w:color="auto"/>
              <w:bottom w:val="single" w:sz="4" w:space="0" w:color="auto"/>
              <w:right w:val="single" w:sz="4" w:space="0" w:color="auto"/>
            </w:tcBorders>
          </w:tcPr>
          <w:p w:rsidR="00583FA9" w:rsidRPr="00563808" w:rsidRDefault="00187DC4"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10400</w:t>
            </w:r>
          </w:p>
        </w:tc>
        <w:tc>
          <w:tcPr>
            <w:tcW w:w="1843" w:type="dxa"/>
            <w:tcBorders>
              <w:top w:val="single" w:sz="4" w:space="0" w:color="auto"/>
              <w:left w:val="single" w:sz="4" w:space="0" w:color="auto"/>
              <w:bottom w:val="single" w:sz="4" w:space="0" w:color="auto"/>
              <w:right w:val="single" w:sz="4" w:space="0" w:color="auto"/>
            </w:tcBorders>
          </w:tcPr>
          <w:p w:rsidR="00583FA9" w:rsidRPr="00563808" w:rsidRDefault="00187DC4"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Линейным способом, ежемесячно</w:t>
            </w:r>
          </w:p>
        </w:tc>
        <w:tc>
          <w:tcPr>
            <w:tcW w:w="5459" w:type="dxa"/>
            <w:tcBorders>
              <w:top w:val="single" w:sz="4" w:space="0" w:color="auto"/>
              <w:left w:val="single" w:sz="4" w:space="0" w:color="auto"/>
              <w:bottom w:val="single" w:sz="4" w:space="0" w:color="auto"/>
            </w:tcBorders>
          </w:tcPr>
          <w:p w:rsidR="00583FA9" w:rsidRPr="00563808" w:rsidRDefault="00153B81" w:rsidP="00A879E3">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Приказ Министерства финансов Российской Федерации № 157н от 01 декабря 2010 г.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w:t>
            </w:r>
            <w:r w:rsidR="00242042" w:rsidRPr="00563808">
              <w:rPr>
                <w:rFonts w:ascii="Times New Roman" w:hAnsi="Times New Roman" w:cs="Times New Roman"/>
              </w:rPr>
              <w:t>,</w:t>
            </w:r>
            <w:r w:rsidR="00071467" w:rsidRPr="00563808">
              <w:rPr>
                <w:rFonts w:ascii="Times New Roman" w:hAnsi="Times New Roman" w:cs="Times New Roman"/>
              </w:rPr>
              <w:t xml:space="preserve"> Постановление администрации Унечского района от 29.12.2012 г. № 285 «Об утверждении положения об учетной политике в администрации Унечского района»</w:t>
            </w:r>
          </w:p>
        </w:tc>
      </w:tr>
      <w:tr w:rsidR="00164BE7" w:rsidRPr="00563808" w:rsidTr="00845FC5">
        <w:tc>
          <w:tcPr>
            <w:tcW w:w="1276" w:type="dxa"/>
            <w:tcBorders>
              <w:top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Основные средства стоимостью до 3000 рублей</w:t>
            </w:r>
          </w:p>
        </w:tc>
        <w:tc>
          <w:tcPr>
            <w:tcW w:w="992"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321</w:t>
            </w:r>
          </w:p>
        </w:tc>
        <w:tc>
          <w:tcPr>
            <w:tcW w:w="1843"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Срок службы более 12 месяцев, по стоимости приобретения, изготовления, на основании первичных учетных документов</w:t>
            </w:r>
          </w:p>
        </w:tc>
        <w:tc>
          <w:tcPr>
            <w:tcW w:w="5459" w:type="dxa"/>
            <w:tcBorders>
              <w:top w:val="single" w:sz="4" w:space="0" w:color="auto"/>
              <w:left w:val="single" w:sz="4" w:space="0" w:color="auto"/>
              <w:bottom w:val="single" w:sz="4" w:space="0" w:color="auto"/>
            </w:tcBorders>
          </w:tcPr>
          <w:p w:rsidR="00164BE7" w:rsidRPr="00563808" w:rsidRDefault="00153B81" w:rsidP="00A879E3">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Приказ Министерства финансов Российской Федерации № 157н от 01 декабря 2010 г.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w:t>
            </w:r>
            <w:r w:rsidR="00474D42" w:rsidRPr="00563808">
              <w:rPr>
                <w:rFonts w:ascii="Times New Roman" w:hAnsi="Times New Roman" w:cs="Times New Roman"/>
              </w:rPr>
              <w:t>,</w:t>
            </w:r>
            <w:r w:rsidR="00071467" w:rsidRPr="00563808">
              <w:rPr>
                <w:rFonts w:ascii="Times New Roman" w:hAnsi="Times New Roman" w:cs="Times New Roman"/>
              </w:rPr>
              <w:t xml:space="preserve"> Постановление администрации Унечского района от 29.12.2012 г. № 285 «Об утверждении положения об учетной политике в администрации Унечского района»</w:t>
            </w:r>
          </w:p>
        </w:tc>
      </w:tr>
      <w:tr w:rsidR="00164BE7" w:rsidRPr="00563808" w:rsidTr="00845FC5">
        <w:tc>
          <w:tcPr>
            <w:tcW w:w="1276" w:type="dxa"/>
            <w:tcBorders>
              <w:top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Материальные запасы</w:t>
            </w:r>
          </w:p>
        </w:tc>
        <w:tc>
          <w:tcPr>
            <w:tcW w:w="992"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10500</w:t>
            </w:r>
          </w:p>
        </w:tc>
        <w:tc>
          <w:tcPr>
            <w:tcW w:w="1843"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 xml:space="preserve">Срок службы менее 12 месяцев, по фактической стоимости приобретения, изготовления, на основании первичных учетных </w:t>
            </w:r>
            <w:r w:rsidRPr="00563808">
              <w:rPr>
                <w:rFonts w:ascii="Times New Roman" w:hAnsi="Times New Roman" w:cs="Times New Roman"/>
              </w:rPr>
              <w:lastRenderedPageBreak/>
              <w:t>документов</w:t>
            </w:r>
          </w:p>
        </w:tc>
        <w:tc>
          <w:tcPr>
            <w:tcW w:w="5459" w:type="dxa"/>
            <w:tcBorders>
              <w:top w:val="single" w:sz="4" w:space="0" w:color="auto"/>
              <w:left w:val="single" w:sz="4" w:space="0" w:color="auto"/>
              <w:bottom w:val="single" w:sz="4" w:space="0" w:color="auto"/>
            </w:tcBorders>
          </w:tcPr>
          <w:p w:rsidR="00164BE7" w:rsidRPr="00563808" w:rsidRDefault="00153B81" w:rsidP="00A879E3">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lastRenderedPageBreak/>
              <w:t>Приказ Министерства финансов Российской Федерации № 157н от 01 декабря 2010 г.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w:t>
            </w:r>
            <w:r w:rsidR="00474D42" w:rsidRPr="00563808">
              <w:rPr>
                <w:rFonts w:ascii="Times New Roman" w:hAnsi="Times New Roman" w:cs="Times New Roman"/>
              </w:rPr>
              <w:t>,</w:t>
            </w:r>
            <w:r w:rsidR="00071467" w:rsidRPr="00563808">
              <w:rPr>
                <w:rFonts w:ascii="Times New Roman" w:hAnsi="Times New Roman" w:cs="Times New Roman"/>
              </w:rPr>
              <w:t xml:space="preserve"> Постановление администрации </w:t>
            </w:r>
            <w:r w:rsidR="00071467" w:rsidRPr="00563808">
              <w:rPr>
                <w:rFonts w:ascii="Times New Roman" w:hAnsi="Times New Roman" w:cs="Times New Roman"/>
              </w:rPr>
              <w:lastRenderedPageBreak/>
              <w:t>Унечского района от 29.12.2012 г. № 285 «Об утверждении положения об учетной политике в администрации Унечского района»</w:t>
            </w:r>
          </w:p>
        </w:tc>
      </w:tr>
      <w:tr w:rsidR="00164BE7" w:rsidRPr="00563808" w:rsidTr="00845FC5">
        <w:tc>
          <w:tcPr>
            <w:tcW w:w="1276" w:type="dxa"/>
            <w:tcBorders>
              <w:top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lastRenderedPageBreak/>
              <w:t>Денежные документы</w:t>
            </w:r>
          </w:p>
        </w:tc>
        <w:tc>
          <w:tcPr>
            <w:tcW w:w="992"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20135</w:t>
            </w:r>
          </w:p>
        </w:tc>
        <w:tc>
          <w:tcPr>
            <w:tcW w:w="1843"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По фактической стоимости приобретения, изготовления, на основании первичных учетных документов</w:t>
            </w:r>
          </w:p>
        </w:tc>
        <w:tc>
          <w:tcPr>
            <w:tcW w:w="5459" w:type="dxa"/>
            <w:tcBorders>
              <w:top w:val="single" w:sz="4" w:space="0" w:color="auto"/>
              <w:left w:val="single" w:sz="4" w:space="0" w:color="auto"/>
              <w:bottom w:val="single" w:sz="4" w:space="0" w:color="auto"/>
            </w:tcBorders>
          </w:tcPr>
          <w:p w:rsidR="00164BE7" w:rsidRPr="00563808" w:rsidRDefault="00153B81" w:rsidP="00A879E3">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Приказ Министерства финансов Российской Федерации № 157н от 01 декабря 2010 г.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w:t>
            </w:r>
            <w:r w:rsidR="00164BE7" w:rsidRPr="00563808">
              <w:rPr>
                <w:rFonts w:ascii="Times New Roman" w:hAnsi="Times New Roman" w:cs="Times New Roman"/>
              </w:rPr>
              <w:t>,</w:t>
            </w:r>
            <w:r w:rsidR="00071467" w:rsidRPr="00563808">
              <w:rPr>
                <w:rFonts w:ascii="Times New Roman" w:hAnsi="Times New Roman" w:cs="Times New Roman"/>
              </w:rPr>
              <w:t xml:space="preserve"> Постановление администрации Унечского района от 29.12.2012 г. № 285 «Об утверждении положения об учетной политике в администрации Унечского района»</w:t>
            </w:r>
          </w:p>
        </w:tc>
      </w:tr>
      <w:tr w:rsidR="00164BE7" w:rsidRPr="00563808" w:rsidTr="00845FC5">
        <w:tc>
          <w:tcPr>
            <w:tcW w:w="1276" w:type="dxa"/>
            <w:tcBorders>
              <w:top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Бланки строгой отчетности</w:t>
            </w:r>
          </w:p>
        </w:tc>
        <w:tc>
          <w:tcPr>
            <w:tcW w:w="992"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303</w:t>
            </w:r>
          </w:p>
        </w:tc>
        <w:tc>
          <w:tcPr>
            <w:tcW w:w="1843" w:type="dxa"/>
            <w:tcBorders>
              <w:top w:val="single" w:sz="4" w:space="0" w:color="auto"/>
              <w:left w:val="single" w:sz="4" w:space="0" w:color="auto"/>
              <w:bottom w:val="single" w:sz="4" w:space="0" w:color="auto"/>
              <w:right w:val="single" w:sz="4" w:space="0" w:color="auto"/>
            </w:tcBorders>
          </w:tcPr>
          <w:p w:rsidR="00164BE7" w:rsidRPr="00563808" w:rsidRDefault="00164BE7" w:rsidP="00563808">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По фактической стоимости приобретения, изготовления, на основании первичных учетных документов</w:t>
            </w:r>
          </w:p>
        </w:tc>
        <w:tc>
          <w:tcPr>
            <w:tcW w:w="5459" w:type="dxa"/>
            <w:tcBorders>
              <w:top w:val="single" w:sz="4" w:space="0" w:color="auto"/>
              <w:left w:val="single" w:sz="4" w:space="0" w:color="auto"/>
              <w:bottom w:val="single" w:sz="4" w:space="0" w:color="auto"/>
            </w:tcBorders>
          </w:tcPr>
          <w:p w:rsidR="00164BE7" w:rsidRPr="00563808" w:rsidRDefault="00153B81" w:rsidP="00A879E3">
            <w:pPr>
              <w:autoSpaceDE w:val="0"/>
              <w:autoSpaceDN w:val="0"/>
              <w:adjustRightInd w:val="0"/>
              <w:spacing w:after="0" w:line="240" w:lineRule="auto"/>
              <w:rPr>
                <w:rFonts w:ascii="Times New Roman" w:hAnsi="Times New Roman" w:cs="Times New Roman"/>
              </w:rPr>
            </w:pPr>
            <w:r w:rsidRPr="00563808">
              <w:rPr>
                <w:rFonts w:ascii="Times New Roman" w:hAnsi="Times New Roman" w:cs="Times New Roman"/>
              </w:rPr>
              <w:t>Приказ Министерства финансов Российской Федерации № 157н от 01 декабря 2010 г.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w:t>
            </w:r>
            <w:r w:rsidR="00164BE7" w:rsidRPr="00563808">
              <w:rPr>
                <w:rFonts w:ascii="Times New Roman" w:hAnsi="Times New Roman" w:cs="Times New Roman"/>
              </w:rPr>
              <w:t>,</w:t>
            </w:r>
            <w:r w:rsidR="00071467" w:rsidRPr="00563808">
              <w:rPr>
                <w:rFonts w:ascii="Times New Roman" w:hAnsi="Times New Roman" w:cs="Times New Roman"/>
              </w:rPr>
              <w:t xml:space="preserve"> Постановление администрации Унечского района от 29.12.2012 г. № 285 «Об утверждении положения об учетной политике в администрации Унечского района»</w:t>
            </w:r>
            <w:r w:rsidR="00164BE7" w:rsidRPr="00563808">
              <w:rPr>
                <w:rFonts w:ascii="Times New Roman" w:hAnsi="Times New Roman" w:cs="Times New Roman"/>
              </w:rPr>
              <w:t xml:space="preserve"> </w:t>
            </w:r>
          </w:p>
        </w:tc>
      </w:tr>
    </w:tbl>
    <w:p w:rsidR="00583FA9" w:rsidRPr="00563808" w:rsidRDefault="00583FA9" w:rsidP="00563808">
      <w:pPr>
        <w:autoSpaceDE w:val="0"/>
        <w:autoSpaceDN w:val="0"/>
        <w:adjustRightInd w:val="0"/>
        <w:spacing w:after="0" w:line="240" w:lineRule="auto"/>
        <w:jc w:val="both"/>
        <w:rPr>
          <w:rFonts w:ascii="Times New Roman" w:hAnsi="Times New Roman" w:cs="Times New Roman"/>
        </w:rPr>
      </w:pPr>
    </w:p>
    <w:p w:rsidR="00DF5EB2" w:rsidRPr="00563808" w:rsidRDefault="00583FA9"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 xml:space="preserve">                                                               </w:t>
      </w: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Pr="00563808" w:rsidRDefault="006E16C5" w:rsidP="00563808">
      <w:pPr>
        <w:autoSpaceDE w:val="0"/>
        <w:autoSpaceDN w:val="0"/>
        <w:adjustRightInd w:val="0"/>
        <w:spacing w:after="0" w:line="240" w:lineRule="auto"/>
        <w:jc w:val="right"/>
        <w:rPr>
          <w:rFonts w:ascii="Times New Roman" w:hAnsi="Times New Roman" w:cs="Times New Roman"/>
        </w:rPr>
      </w:pPr>
    </w:p>
    <w:p w:rsidR="006E16C5" w:rsidRDefault="006E16C5" w:rsidP="00563808">
      <w:pPr>
        <w:autoSpaceDE w:val="0"/>
        <w:autoSpaceDN w:val="0"/>
        <w:adjustRightInd w:val="0"/>
        <w:spacing w:after="0" w:line="240" w:lineRule="auto"/>
        <w:jc w:val="right"/>
        <w:rPr>
          <w:rFonts w:ascii="Times New Roman" w:hAnsi="Times New Roman" w:cs="Times New Roman"/>
        </w:rPr>
      </w:pPr>
    </w:p>
    <w:p w:rsidR="007858D7" w:rsidRDefault="007858D7" w:rsidP="00563808">
      <w:pPr>
        <w:autoSpaceDE w:val="0"/>
        <w:autoSpaceDN w:val="0"/>
        <w:adjustRightInd w:val="0"/>
        <w:spacing w:after="0" w:line="240" w:lineRule="auto"/>
        <w:jc w:val="right"/>
        <w:rPr>
          <w:rFonts w:ascii="Times New Roman" w:hAnsi="Times New Roman" w:cs="Times New Roman"/>
        </w:rPr>
      </w:pPr>
    </w:p>
    <w:p w:rsidR="007858D7" w:rsidRDefault="007858D7" w:rsidP="00563808">
      <w:pPr>
        <w:autoSpaceDE w:val="0"/>
        <w:autoSpaceDN w:val="0"/>
        <w:adjustRightInd w:val="0"/>
        <w:spacing w:after="0" w:line="240" w:lineRule="auto"/>
        <w:jc w:val="right"/>
        <w:rPr>
          <w:rFonts w:ascii="Times New Roman" w:hAnsi="Times New Roman" w:cs="Times New Roman"/>
        </w:rPr>
      </w:pPr>
    </w:p>
    <w:p w:rsidR="007858D7" w:rsidRDefault="007858D7" w:rsidP="00563808">
      <w:pPr>
        <w:autoSpaceDE w:val="0"/>
        <w:autoSpaceDN w:val="0"/>
        <w:adjustRightInd w:val="0"/>
        <w:spacing w:after="0" w:line="240" w:lineRule="auto"/>
        <w:jc w:val="right"/>
        <w:rPr>
          <w:rFonts w:ascii="Times New Roman" w:hAnsi="Times New Roman" w:cs="Times New Roman"/>
        </w:rPr>
      </w:pPr>
    </w:p>
    <w:p w:rsidR="007858D7" w:rsidRPr="00563808" w:rsidRDefault="007858D7"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A879E3" w:rsidRDefault="00A879E3" w:rsidP="00563808">
      <w:pPr>
        <w:autoSpaceDE w:val="0"/>
        <w:autoSpaceDN w:val="0"/>
        <w:adjustRightInd w:val="0"/>
        <w:spacing w:after="0" w:line="240" w:lineRule="auto"/>
        <w:jc w:val="right"/>
        <w:rPr>
          <w:rFonts w:ascii="Times New Roman" w:hAnsi="Times New Roman" w:cs="Times New Roman"/>
        </w:rPr>
      </w:pPr>
    </w:p>
    <w:p w:rsidR="00583FA9" w:rsidRPr="00563808" w:rsidRDefault="00583FA9"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lastRenderedPageBreak/>
        <w:t xml:space="preserve"> Таблица № 5</w:t>
      </w:r>
    </w:p>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p>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Сведения о результатах мероприятий внутреннего</w:t>
      </w:r>
    </w:p>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муниципального финансового контроля</w:t>
      </w:r>
    </w:p>
    <w:p w:rsidR="00583FA9" w:rsidRPr="00563808" w:rsidRDefault="00583FA9" w:rsidP="00563808">
      <w:pPr>
        <w:autoSpaceDE w:val="0"/>
        <w:autoSpaceDN w:val="0"/>
        <w:adjustRightInd w:val="0"/>
        <w:spacing w:after="0" w:line="240" w:lineRule="auto"/>
        <w:jc w:val="both"/>
        <w:outlineLvl w:val="0"/>
        <w:rPr>
          <w:rFonts w:ascii="Times New Roman" w:hAnsi="Times New Roman" w:cs="Times New Roman"/>
        </w:rPr>
      </w:pPr>
    </w:p>
    <w:tbl>
      <w:tblPr>
        <w:tblW w:w="10109" w:type="dxa"/>
        <w:tblInd w:w="-364" w:type="dxa"/>
        <w:tblLayout w:type="fixed"/>
        <w:tblCellMar>
          <w:top w:w="102" w:type="dxa"/>
          <w:left w:w="62" w:type="dxa"/>
          <w:bottom w:w="102" w:type="dxa"/>
          <w:right w:w="62" w:type="dxa"/>
        </w:tblCellMar>
        <w:tblLook w:val="0000" w:firstRow="0" w:lastRow="0" w:firstColumn="0" w:lastColumn="0" w:noHBand="0" w:noVBand="0"/>
      </w:tblPr>
      <w:tblGrid>
        <w:gridCol w:w="1277"/>
        <w:gridCol w:w="2976"/>
        <w:gridCol w:w="3261"/>
        <w:gridCol w:w="2595"/>
      </w:tblGrid>
      <w:tr w:rsidR="00583FA9" w:rsidRPr="00563808" w:rsidTr="00372CF7">
        <w:tc>
          <w:tcPr>
            <w:tcW w:w="1277" w:type="dxa"/>
            <w:tcBorders>
              <w:top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Проверяемый период</w:t>
            </w:r>
          </w:p>
        </w:tc>
        <w:tc>
          <w:tcPr>
            <w:tcW w:w="2976"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Наименование мероприятия</w:t>
            </w:r>
          </w:p>
        </w:tc>
        <w:tc>
          <w:tcPr>
            <w:tcW w:w="3261"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Выявленные нарушения</w:t>
            </w:r>
          </w:p>
        </w:tc>
        <w:tc>
          <w:tcPr>
            <w:tcW w:w="2595" w:type="dxa"/>
            <w:tcBorders>
              <w:top w:val="single" w:sz="4" w:space="0" w:color="auto"/>
              <w:left w:val="single" w:sz="4" w:space="0" w:color="auto"/>
              <w:bottom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Меры по устранению выявленных нарушений</w:t>
            </w:r>
          </w:p>
        </w:tc>
      </w:tr>
      <w:tr w:rsidR="00583FA9" w:rsidRPr="00563808" w:rsidTr="00372CF7">
        <w:tc>
          <w:tcPr>
            <w:tcW w:w="1277" w:type="dxa"/>
            <w:tcBorders>
              <w:top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1</w:t>
            </w:r>
          </w:p>
        </w:tc>
        <w:tc>
          <w:tcPr>
            <w:tcW w:w="2976"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2</w:t>
            </w:r>
          </w:p>
        </w:tc>
        <w:tc>
          <w:tcPr>
            <w:tcW w:w="3261" w:type="dxa"/>
            <w:tcBorders>
              <w:top w:val="single" w:sz="4" w:space="0" w:color="auto"/>
              <w:left w:val="single" w:sz="4" w:space="0" w:color="auto"/>
              <w:bottom w:val="single" w:sz="4" w:space="0" w:color="auto"/>
              <w:right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3</w:t>
            </w:r>
          </w:p>
        </w:tc>
        <w:tc>
          <w:tcPr>
            <w:tcW w:w="2595" w:type="dxa"/>
            <w:tcBorders>
              <w:top w:val="single" w:sz="4" w:space="0" w:color="auto"/>
              <w:left w:val="single" w:sz="4" w:space="0" w:color="auto"/>
              <w:bottom w:val="single" w:sz="4" w:space="0" w:color="auto"/>
            </w:tcBorders>
          </w:tcPr>
          <w:p w:rsidR="00583FA9" w:rsidRPr="00563808" w:rsidRDefault="00583FA9" w:rsidP="00563808">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4</w:t>
            </w:r>
          </w:p>
        </w:tc>
      </w:tr>
      <w:tr w:rsidR="00E4734F" w:rsidRPr="00563808" w:rsidTr="00372CF7">
        <w:tc>
          <w:tcPr>
            <w:tcW w:w="1277" w:type="dxa"/>
            <w:tcBorders>
              <w:top w:val="single" w:sz="4" w:space="0" w:color="auto"/>
              <w:bottom w:val="single" w:sz="4" w:space="0" w:color="auto"/>
              <w:right w:val="single" w:sz="4" w:space="0" w:color="auto"/>
            </w:tcBorders>
          </w:tcPr>
          <w:p w:rsidR="00E4734F" w:rsidRPr="004F0A37" w:rsidRDefault="00CB6F15" w:rsidP="0056380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2018 год</w:t>
            </w:r>
          </w:p>
        </w:tc>
        <w:tc>
          <w:tcPr>
            <w:tcW w:w="2976" w:type="dxa"/>
            <w:tcBorders>
              <w:top w:val="single" w:sz="4" w:space="0" w:color="auto"/>
              <w:left w:val="single" w:sz="4" w:space="0" w:color="auto"/>
              <w:bottom w:val="single" w:sz="4" w:space="0" w:color="auto"/>
              <w:right w:val="single" w:sz="4" w:space="0" w:color="auto"/>
            </w:tcBorders>
          </w:tcPr>
          <w:p w:rsidR="009C2118" w:rsidRPr="004F0A37" w:rsidRDefault="00A856A5" w:rsidP="00A856A5">
            <w:pPr>
              <w:autoSpaceDE w:val="0"/>
              <w:autoSpaceDN w:val="0"/>
              <w:adjustRightInd w:val="0"/>
              <w:spacing w:after="0" w:line="240" w:lineRule="auto"/>
              <w:jc w:val="both"/>
              <w:rPr>
                <w:rFonts w:ascii="Times New Roman" w:hAnsi="Times New Roman" w:cs="Times New Roman"/>
              </w:rPr>
            </w:pPr>
            <w:r w:rsidRPr="004F0A37">
              <w:rPr>
                <w:rFonts w:ascii="Times New Roman" w:hAnsi="Times New Roman" w:cs="Times New Roman"/>
              </w:rPr>
              <w:t>Контроль наличия свободных лимитов при заключении договоров (контрактов)</w:t>
            </w:r>
          </w:p>
        </w:tc>
        <w:tc>
          <w:tcPr>
            <w:tcW w:w="3261" w:type="dxa"/>
            <w:tcBorders>
              <w:top w:val="single" w:sz="4" w:space="0" w:color="auto"/>
              <w:left w:val="single" w:sz="4" w:space="0" w:color="auto"/>
              <w:bottom w:val="single" w:sz="4" w:space="0" w:color="auto"/>
              <w:right w:val="single" w:sz="4" w:space="0" w:color="auto"/>
            </w:tcBorders>
          </w:tcPr>
          <w:p w:rsidR="00E4734F" w:rsidRPr="004F0A37" w:rsidRDefault="00A856A5" w:rsidP="00A856A5">
            <w:pPr>
              <w:autoSpaceDE w:val="0"/>
              <w:autoSpaceDN w:val="0"/>
              <w:adjustRightInd w:val="0"/>
              <w:spacing w:after="0" w:line="240" w:lineRule="auto"/>
              <w:jc w:val="center"/>
              <w:rPr>
                <w:rFonts w:ascii="Times New Roman" w:hAnsi="Times New Roman" w:cs="Times New Roman"/>
              </w:rPr>
            </w:pPr>
            <w:r w:rsidRPr="004F0A37">
              <w:rPr>
                <w:rFonts w:ascii="Times New Roman" w:hAnsi="Times New Roman" w:cs="Times New Roman"/>
              </w:rPr>
              <w:t>Н</w:t>
            </w:r>
            <w:r w:rsidR="00372CF7" w:rsidRPr="004F0A37">
              <w:rPr>
                <w:rFonts w:ascii="Times New Roman" w:hAnsi="Times New Roman" w:cs="Times New Roman"/>
              </w:rPr>
              <w:t xml:space="preserve">арушений не </w:t>
            </w:r>
            <w:r w:rsidRPr="004F0A37">
              <w:rPr>
                <w:rFonts w:ascii="Times New Roman" w:hAnsi="Times New Roman" w:cs="Times New Roman"/>
              </w:rPr>
              <w:t>установлено</w:t>
            </w:r>
          </w:p>
        </w:tc>
        <w:tc>
          <w:tcPr>
            <w:tcW w:w="2595" w:type="dxa"/>
            <w:tcBorders>
              <w:top w:val="single" w:sz="4" w:space="0" w:color="auto"/>
              <w:left w:val="single" w:sz="4" w:space="0" w:color="auto"/>
              <w:bottom w:val="single" w:sz="4" w:space="0" w:color="auto"/>
            </w:tcBorders>
          </w:tcPr>
          <w:p w:rsidR="00E4734F" w:rsidRPr="004F0A37" w:rsidRDefault="00CB6F15" w:rsidP="0056380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r>
      <w:tr w:rsidR="00DA76DA" w:rsidRPr="00563808" w:rsidTr="00372CF7">
        <w:tc>
          <w:tcPr>
            <w:tcW w:w="1277" w:type="dxa"/>
            <w:tcBorders>
              <w:top w:val="single" w:sz="4" w:space="0" w:color="auto"/>
              <w:bottom w:val="single" w:sz="4" w:space="0" w:color="auto"/>
              <w:right w:val="single" w:sz="4" w:space="0" w:color="auto"/>
            </w:tcBorders>
          </w:tcPr>
          <w:p w:rsidR="00C5697E" w:rsidRPr="004F0A37" w:rsidRDefault="00CB6F15" w:rsidP="0056380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2018 год</w:t>
            </w:r>
          </w:p>
        </w:tc>
        <w:tc>
          <w:tcPr>
            <w:tcW w:w="2976" w:type="dxa"/>
            <w:tcBorders>
              <w:top w:val="single" w:sz="4" w:space="0" w:color="auto"/>
              <w:left w:val="single" w:sz="4" w:space="0" w:color="auto"/>
              <w:bottom w:val="single" w:sz="4" w:space="0" w:color="auto"/>
              <w:right w:val="single" w:sz="4" w:space="0" w:color="auto"/>
            </w:tcBorders>
          </w:tcPr>
          <w:p w:rsidR="009C2118" w:rsidRPr="004F0A37" w:rsidRDefault="00A856A5" w:rsidP="00A856A5">
            <w:pPr>
              <w:autoSpaceDE w:val="0"/>
              <w:autoSpaceDN w:val="0"/>
              <w:adjustRightInd w:val="0"/>
              <w:spacing w:after="0" w:line="240" w:lineRule="auto"/>
              <w:jc w:val="both"/>
              <w:rPr>
                <w:rFonts w:ascii="Times New Roman" w:hAnsi="Times New Roman" w:cs="Times New Roman"/>
              </w:rPr>
            </w:pPr>
            <w:r w:rsidRPr="004F0A37">
              <w:rPr>
                <w:rFonts w:ascii="Times New Roman" w:hAnsi="Times New Roman" w:cs="Times New Roman"/>
              </w:rPr>
              <w:t>Соответствие показателей и сумм, указанных в актах выполненных работ (счетах-фактурах, накладных) при их поступлении в учреждение от поставщиков показателям и суммам в заключенных договорах</w:t>
            </w:r>
          </w:p>
        </w:tc>
        <w:tc>
          <w:tcPr>
            <w:tcW w:w="3261" w:type="dxa"/>
            <w:tcBorders>
              <w:top w:val="single" w:sz="4" w:space="0" w:color="auto"/>
              <w:left w:val="single" w:sz="4" w:space="0" w:color="auto"/>
              <w:bottom w:val="single" w:sz="4" w:space="0" w:color="auto"/>
              <w:right w:val="single" w:sz="4" w:space="0" w:color="auto"/>
            </w:tcBorders>
          </w:tcPr>
          <w:p w:rsidR="00DA76DA" w:rsidRPr="004F0A37" w:rsidRDefault="00BB62ED" w:rsidP="00563808">
            <w:pPr>
              <w:autoSpaceDE w:val="0"/>
              <w:autoSpaceDN w:val="0"/>
              <w:adjustRightInd w:val="0"/>
              <w:spacing w:after="0" w:line="240" w:lineRule="auto"/>
              <w:jc w:val="center"/>
              <w:rPr>
                <w:rFonts w:ascii="Times New Roman" w:hAnsi="Times New Roman" w:cs="Times New Roman"/>
              </w:rPr>
            </w:pPr>
            <w:r w:rsidRPr="004F0A37">
              <w:rPr>
                <w:rFonts w:ascii="Times New Roman" w:hAnsi="Times New Roman" w:cs="Times New Roman"/>
              </w:rPr>
              <w:t>Нарушений не установлено</w:t>
            </w:r>
          </w:p>
        </w:tc>
        <w:tc>
          <w:tcPr>
            <w:tcW w:w="2595" w:type="dxa"/>
            <w:tcBorders>
              <w:top w:val="single" w:sz="4" w:space="0" w:color="auto"/>
              <w:left w:val="single" w:sz="4" w:space="0" w:color="auto"/>
              <w:bottom w:val="single" w:sz="4" w:space="0" w:color="auto"/>
            </w:tcBorders>
          </w:tcPr>
          <w:p w:rsidR="00DA76DA" w:rsidRPr="004F0A37" w:rsidRDefault="00CB6F15" w:rsidP="0056380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bookmarkStart w:id="0" w:name="_GoBack"/>
            <w:bookmarkEnd w:id="0"/>
          </w:p>
        </w:tc>
      </w:tr>
    </w:tbl>
    <w:p w:rsidR="00583FA9" w:rsidRPr="00563808" w:rsidRDefault="00583FA9" w:rsidP="00563808">
      <w:pPr>
        <w:spacing w:line="240" w:lineRule="auto"/>
        <w:rPr>
          <w:rFonts w:ascii="Times New Roman" w:hAnsi="Times New Roman" w:cs="Times New Roman"/>
        </w:rPr>
      </w:pPr>
    </w:p>
    <w:p w:rsidR="00242042" w:rsidRPr="00563808" w:rsidRDefault="00242042" w:rsidP="00563808">
      <w:pPr>
        <w:autoSpaceDE w:val="0"/>
        <w:autoSpaceDN w:val="0"/>
        <w:adjustRightInd w:val="0"/>
        <w:spacing w:after="0" w:line="240" w:lineRule="auto"/>
        <w:jc w:val="right"/>
        <w:rPr>
          <w:rFonts w:ascii="Times New Roman" w:hAnsi="Times New Roman" w:cs="Times New Roman"/>
        </w:rPr>
      </w:pPr>
    </w:p>
    <w:p w:rsidR="00242042" w:rsidRPr="00563808" w:rsidRDefault="00242042" w:rsidP="00563808">
      <w:pPr>
        <w:autoSpaceDE w:val="0"/>
        <w:autoSpaceDN w:val="0"/>
        <w:adjustRightInd w:val="0"/>
        <w:spacing w:after="0" w:line="240" w:lineRule="auto"/>
        <w:jc w:val="right"/>
        <w:rPr>
          <w:rFonts w:ascii="Times New Roman" w:hAnsi="Times New Roman" w:cs="Times New Roman"/>
        </w:rPr>
      </w:pPr>
    </w:p>
    <w:p w:rsidR="00242042" w:rsidRPr="00563808" w:rsidRDefault="00242042" w:rsidP="00563808">
      <w:pPr>
        <w:autoSpaceDE w:val="0"/>
        <w:autoSpaceDN w:val="0"/>
        <w:adjustRightInd w:val="0"/>
        <w:spacing w:after="0" w:line="240" w:lineRule="auto"/>
        <w:jc w:val="right"/>
        <w:rPr>
          <w:rFonts w:ascii="Times New Roman" w:hAnsi="Times New Roman" w:cs="Times New Roman"/>
        </w:rPr>
      </w:pPr>
    </w:p>
    <w:p w:rsidR="00242042" w:rsidRPr="00563808" w:rsidRDefault="00242042" w:rsidP="00563808">
      <w:pPr>
        <w:autoSpaceDE w:val="0"/>
        <w:autoSpaceDN w:val="0"/>
        <w:adjustRightInd w:val="0"/>
        <w:spacing w:after="0" w:line="240" w:lineRule="auto"/>
        <w:jc w:val="right"/>
        <w:rPr>
          <w:rFonts w:ascii="Times New Roman" w:hAnsi="Times New Roman" w:cs="Times New Roman"/>
        </w:rPr>
      </w:pPr>
    </w:p>
    <w:p w:rsidR="00242042" w:rsidRPr="00563808" w:rsidRDefault="00242042" w:rsidP="00563808">
      <w:pPr>
        <w:autoSpaceDE w:val="0"/>
        <w:autoSpaceDN w:val="0"/>
        <w:adjustRightInd w:val="0"/>
        <w:spacing w:after="0" w:line="240" w:lineRule="auto"/>
        <w:jc w:val="right"/>
        <w:rPr>
          <w:rFonts w:ascii="Times New Roman" w:hAnsi="Times New Roman" w:cs="Times New Roman"/>
        </w:rPr>
      </w:pPr>
    </w:p>
    <w:p w:rsidR="007858D7" w:rsidRDefault="007858D7" w:rsidP="00563808">
      <w:pPr>
        <w:autoSpaceDE w:val="0"/>
        <w:autoSpaceDN w:val="0"/>
        <w:adjustRightInd w:val="0"/>
        <w:spacing w:after="0" w:line="240" w:lineRule="auto"/>
        <w:jc w:val="right"/>
        <w:rPr>
          <w:rFonts w:ascii="Times New Roman" w:hAnsi="Times New Roman" w:cs="Times New Roman"/>
        </w:rPr>
      </w:pPr>
    </w:p>
    <w:p w:rsidR="007858D7" w:rsidRPr="00563808" w:rsidRDefault="007858D7" w:rsidP="00563808">
      <w:pPr>
        <w:autoSpaceDE w:val="0"/>
        <w:autoSpaceDN w:val="0"/>
        <w:adjustRightInd w:val="0"/>
        <w:spacing w:after="0" w:line="240" w:lineRule="auto"/>
        <w:jc w:val="right"/>
        <w:rPr>
          <w:rFonts w:ascii="Times New Roman" w:hAnsi="Times New Roman" w:cs="Times New Roman"/>
        </w:rPr>
      </w:pPr>
    </w:p>
    <w:p w:rsidR="00242042" w:rsidRPr="00563808" w:rsidRDefault="00242042" w:rsidP="00563808">
      <w:pPr>
        <w:autoSpaceDE w:val="0"/>
        <w:autoSpaceDN w:val="0"/>
        <w:adjustRightInd w:val="0"/>
        <w:spacing w:after="0" w:line="240" w:lineRule="auto"/>
        <w:jc w:val="right"/>
        <w:rPr>
          <w:rFonts w:ascii="Times New Roman" w:hAnsi="Times New Roman" w:cs="Times New Roman"/>
        </w:rPr>
      </w:pPr>
    </w:p>
    <w:p w:rsidR="00BD2943" w:rsidRPr="00563808" w:rsidRDefault="00BD2943" w:rsidP="00563808">
      <w:pPr>
        <w:autoSpaceDE w:val="0"/>
        <w:autoSpaceDN w:val="0"/>
        <w:adjustRightInd w:val="0"/>
        <w:spacing w:after="0" w:line="240" w:lineRule="auto"/>
        <w:jc w:val="right"/>
        <w:rPr>
          <w:rFonts w:ascii="Times New Roman" w:hAnsi="Times New Roman" w:cs="Times New Roman"/>
        </w:rPr>
      </w:pPr>
    </w:p>
    <w:p w:rsidR="00BD2943" w:rsidRPr="00563808" w:rsidRDefault="00BD2943" w:rsidP="00563808">
      <w:pPr>
        <w:autoSpaceDE w:val="0"/>
        <w:autoSpaceDN w:val="0"/>
        <w:adjustRightInd w:val="0"/>
        <w:spacing w:after="0" w:line="240" w:lineRule="auto"/>
        <w:jc w:val="right"/>
        <w:rPr>
          <w:rFonts w:ascii="Times New Roman" w:hAnsi="Times New Roman" w:cs="Times New Roman"/>
        </w:rPr>
      </w:pPr>
    </w:p>
    <w:p w:rsidR="00F10EA9" w:rsidRDefault="00F10EA9"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F0A37" w:rsidRDefault="004F0A3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Default="00421027" w:rsidP="00563808">
      <w:pPr>
        <w:autoSpaceDE w:val="0"/>
        <w:autoSpaceDN w:val="0"/>
        <w:adjustRightInd w:val="0"/>
        <w:spacing w:after="0" w:line="240" w:lineRule="auto"/>
        <w:jc w:val="right"/>
        <w:rPr>
          <w:rFonts w:ascii="Times New Roman" w:hAnsi="Times New Roman" w:cs="Times New Roman"/>
        </w:rPr>
      </w:pPr>
    </w:p>
    <w:p w:rsidR="00421027" w:rsidRPr="00563808" w:rsidRDefault="00421027" w:rsidP="00421027">
      <w:pPr>
        <w:autoSpaceDE w:val="0"/>
        <w:autoSpaceDN w:val="0"/>
        <w:adjustRightInd w:val="0"/>
        <w:spacing w:after="0" w:line="240" w:lineRule="auto"/>
        <w:jc w:val="right"/>
        <w:rPr>
          <w:rFonts w:ascii="Times New Roman" w:hAnsi="Times New Roman" w:cs="Times New Roman"/>
        </w:rPr>
      </w:pPr>
    </w:p>
    <w:p w:rsidR="00421027" w:rsidRPr="00563808" w:rsidRDefault="00421027" w:rsidP="00421027">
      <w:pPr>
        <w:autoSpaceDE w:val="0"/>
        <w:autoSpaceDN w:val="0"/>
        <w:adjustRightInd w:val="0"/>
        <w:spacing w:after="0" w:line="240" w:lineRule="auto"/>
        <w:jc w:val="right"/>
        <w:rPr>
          <w:rFonts w:ascii="Times New Roman" w:hAnsi="Times New Roman" w:cs="Times New Roman"/>
        </w:rPr>
      </w:pPr>
    </w:p>
    <w:p w:rsidR="00421027" w:rsidRPr="00563808" w:rsidRDefault="00421027" w:rsidP="00421027">
      <w:pPr>
        <w:autoSpaceDE w:val="0"/>
        <w:autoSpaceDN w:val="0"/>
        <w:adjustRightInd w:val="0"/>
        <w:spacing w:after="0" w:line="240" w:lineRule="auto"/>
        <w:jc w:val="right"/>
        <w:rPr>
          <w:rFonts w:ascii="Times New Roman" w:hAnsi="Times New Roman" w:cs="Times New Roman"/>
        </w:rPr>
      </w:pPr>
    </w:p>
    <w:p w:rsidR="00421027" w:rsidRPr="00563808" w:rsidRDefault="00421027" w:rsidP="00421027">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Таблица № 7</w:t>
      </w:r>
    </w:p>
    <w:p w:rsidR="00421027" w:rsidRPr="00563808" w:rsidRDefault="00421027" w:rsidP="00421027">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Сведения о результатах внешнего государственного</w:t>
      </w:r>
    </w:p>
    <w:p w:rsidR="00421027" w:rsidRPr="00563808" w:rsidRDefault="00421027" w:rsidP="00421027">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(муниципального) финансового контроля</w:t>
      </w:r>
    </w:p>
    <w:tbl>
      <w:tblPr>
        <w:tblW w:w="10349" w:type="dxa"/>
        <w:tblInd w:w="-364" w:type="dxa"/>
        <w:tblLayout w:type="fixed"/>
        <w:tblCellMar>
          <w:top w:w="102" w:type="dxa"/>
          <w:left w:w="62" w:type="dxa"/>
          <w:bottom w:w="102" w:type="dxa"/>
          <w:right w:w="62" w:type="dxa"/>
        </w:tblCellMar>
        <w:tblLook w:val="0000" w:firstRow="0" w:lastRow="0" w:firstColumn="0" w:lastColumn="0" w:noHBand="0" w:noVBand="0"/>
      </w:tblPr>
      <w:tblGrid>
        <w:gridCol w:w="1702"/>
        <w:gridCol w:w="1701"/>
        <w:gridCol w:w="3119"/>
        <w:gridCol w:w="2127"/>
        <w:gridCol w:w="1700"/>
      </w:tblGrid>
      <w:tr w:rsidR="00421027" w:rsidRPr="00563808" w:rsidTr="000B1231">
        <w:tc>
          <w:tcPr>
            <w:tcW w:w="1702"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Дата проверки</w:t>
            </w:r>
          </w:p>
        </w:tc>
        <w:tc>
          <w:tcPr>
            <w:tcW w:w="1701"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Наименование контрольного органа</w:t>
            </w:r>
          </w:p>
        </w:tc>
        <w:tc>
          <w:tcPr>
            <w:tcW w:w="3119"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Тема проверки</w:t>
            </w:r>
          </w:p>
        </w:tc>
        <w:tc>
          <w:tcPr>
            <w:tcW w:w="2127"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Результаты проверки</w:t>
            </w:r>
          </w:p>
        </w:tc>
        <w:tc>
          <w:tcPr>
            <w:tcW w:w="1700"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Меры по результатам проверки</w:t>
            </w:r>
          </w:p>
        </w:tc>
      </w:tr>
      <w:tr w:rsidR="00421027" w:rsidRPr="00563808" w:rsidTr="000B1231">
        <w:tc>
          <w:tcPr>
            <w:tcW w:w="1702"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2</w:t>
            </w:r>
          </w:p>
        </w:tc>
        <w:tc>
          <w:tcPr>
            <w:tcW w:w="3119"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3</w:t>
            </w:r>
          </w:p>
        </w:tc>
        <w:tc>
          <w:tcPr>
            <w:tcW w:w="2127"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4</w:t>
            </w:r>
          </w:p>
        </w:tc>
        <w:tc>
          <w:tcPr>
            <w:tcW w:w="1700"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r w:rsidRPr="00563808">
              <w:rPr>
                <w:rFonts w:ascii="Times New Roman" w:hAnsi="Times New Roman" w:cs="Times New Roman"/>
              </w:rPr>
              <w:t>5</w:t>
            </w:r>
          </w:p>
        </w:tc>
      </w:tr>
      <w:tr w:rsidR="00421027" w:rsidRPr="00563808" w:rsidTr="000B1231">
        <w:tc>
          <w:tcPr>
            <w:tcW w:w="1702" w:type="dxa"/>
            <w:tcBorders>
              <w:top w:val="single" w:sz="4" w:space="0" w:color="auto"/>
              <w:left w:val="single" w:sz="4" w:space="0" w:color="auto"/>
              <w:bottom w:val="single" w:sz="4" w:space="0" w:color="auto"/>
              <w:right w:val="single" w:sz="4" w:space="0" w:color="auto"/>
            </w:tcBorders>
          </w:tcPr>
          <w:p w:rsidR="00421027" w:rsidRPr="00563808" w:rsidRDefault="000B1231" w:rsidP="00861C0A">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Е</w:t>
            </w:r>
            <w:r w:rsidR="00421027">
              <w:rPr>
                <w:rFonts w:ascii="Times New Roman" w:hAnsi="Times New Roman" w:cs="Times New Roman"/>
              </w:rPr>
              <w:t>жеквартальная</w:t>
            </w:r>
          </w:p>
          <w:p w:rsidR="00421027" w:rsidRPr="00563808" w:rsidRDefault="00421027" w:rsidP="00861C0A">
            <w:pPr>
              <w:autoSpaceDE w:val="0"/>
              <w:autoSpaceDN w:val="0"/>
              <w:adjustRightInd w:val="0"/>
              <w:spacing w:after="0" w:line="240" w:lineRule="auto"/>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spacing w:line="240" w:lineRule="auto"/>
              <w:jc w:val="both"/>
              <w:rPr>
                <w:rFonts w:ascii="Times New Roman" w:hAnsi="Times New Roman" w:cs="Times New Roman"/>
              </w:rPr>
            </w:pPr>
            <w:r w:rsidRPr="00563808">
              <w:rPr>
                <w:rFonts w:ascii="Times New Roman" w:hAnsi="Times New Roman" w:cs="Times New Roman"/>
              </w:rPr>
              <w:t>Счетная палата Унечского района</w:t>
            </w:r>
          </w:p>
        </w:tc>
        <w:tc>
          <w:tcPr>
            <w:tcW w:w="3119"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Внешняя проверка отчетов об исполнении бюджета муниципального образования «</w:t>
            </w:r>
            <w:proofErr w:type="spellStart"/>
            <w:r>
              <w:rPr>
                <w:rFonts w:ascii="Times New Roman" w:hAnsi="Times New Roman" w:cs="Times New Roman"/>
              </w:rPr>
              <w:t>Унечское</w:t>
            </w:r>
            <w:proofErr w:type="spellEnd"/>
            <w:r>
              <w:rPr>
                <w:rFonts w:ascii="Times New Roman" w:hAnsi="Times New Roman" w:cs="Times New Roman"/>
              </w:rPr>
              <w:t xml:space="preserve"> городское поселение» за 1 квартал 2018г., за 1 полугодие 2018г., за 9 месяцев 2018г.</w:t>
            </w:r>
          </w:p>
        </w:tc>
        <w:tc>
          <w:tcPr>
            <w:tcW w:w="2127"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both"/>
              <w:rPr>
                <w:rFonts w:ascii="Times New Roman" w:hAnsi="Times New Roman" w:cs="Times New Roman"/>
              </w:rPr>
            </w:pPr>
            <w:r w:rsidRPr="00563808">
              <w:rPr>
                <w:rFonts w:ascii="Times New Roman" w:hAnsi="Times New Roman" w:cs="Times New Roman"/>
              </w:rPr>
              <w:t>Нарушений не установлено</w:t>
            </w:r>
          </w:p>
        </w:tc>
        <w:tc>
          <w:tcPr>
            <w:tcW w:w="1700" w:type="dxa"/>
            <w:tcBorders>
              <w:top w:val="single" w:sz="4" w:space="0" w:color="auto"/>
              <w:left w:val="single" w:sz="4" w:space="0" w:color="auto"/>
              <w:bottom w:val="single" w:sz="4" w:space="0" w:color="auto"/>
              <w:right w:val="single" w:sz="4" w:space="0" w:color="auto"/>
            </w:tcBorders>
          </w:tcPr>
          <w:p w:rsidR="00421027" w:rsidRPr="00563808" w:rsidRDefault="00421027" w:rsidP="00861C0A">
            <w:pPr>
              <w:autoSpaceDE w:val="0"/>
              <w:autoSpaceDN w:val="0"/>
              <w:adjustRightInd w:val="0"/>
              <w:spacing w:after="0" w:line="240" w:lineRule="auto"/>
              <w:jc w:val="both"/>
              <w:rPr>
                <w:rFonts w:ascii="Times New Roman" w:hAnsi="Times New Roman" w:cs="Times New Roman"/>
              </w:rPr>
            </w:pPr>
          </w:p>
        </w:tc>
      </w:tr>
      <w:tr w:rsidR="00FB34CA" w:rsidRPr="00563808" w:rsidTr="000B1231">
        <w:tc>
          <w:tcPr>
            <w:tcW w:w="1702" w:type="dxa"/>
            <w:tcBorders>
              <w:top w:val="single" w:sz="4" w:space="0" w:color="auto"/>
              <w:left w:val="single" w:sz="4" w:space="0" w:color="auto"/>
              <w:bottom w:val="single" w:sz="4" w:space="0" w:color="auto"/>
              <w:right w:val="single" w:sz="4" w:space="0" w:color="auto"/>
            </w:tcBorders>
          </w:tcPr>
          <w:p w:rsidR="00FB34CA" w:rsidRDefault="00FB34CA" w:rsidP="00861C0A">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23.04.2018 г.</w:t>
            </w:r>
          </w:p>
        </w:tc>
        <w:tc>
          <w:tcPr>
            <w:tcW w:w="1701" w:type="dxa"/>
            <w:tcBorders>
              <w:top w:val="single" w:sz="4" w:space="0" w:color="auto"/>
              <w:left w:val="single" w:sz="4" w:space="0" w:color="auto"/>
              <w:bottom w:val="single" w:sz="4" w:space="0" w:color="auto"/>
              <w:right w:val="single" w:sz="4" w:space="0" w:color="auto"/>
            </w:tcBorders>
          </w:tcPr>
          <w:p w:rsidR="00FB34CA" w:rsidRPr="00563808" w:rsidRDefault="00FB34CA" w:rsidP="00861C0A">
            <w:pPr>
              <w:spacing w:line="240" w:lineRule="auto"/>
              <w:jc w:val="both"/>
              <w:rPr>
                <w:rFonts w:ascii="Times New Roman" w:hAnsi="Times New Roman" w:cs="Times New Roman"/>
              </w:rPr>
            </w:pPr>
            <w:r w:rsidRPr="00563808">
              <w:rPr>
                <w:rFonts w:ascii="Times New Roman" w:hAnsi="Times New Roman" w:cs="Times New Roman"/>
              </w:rPr>
              <w:t>Счетная палата Унечского района</w:t>
            </w:r>
          </w:p>
        </w:tc>
        <w:tc>
          <w:tcPr>
            <w:tcW w:w="3119" w:type="dxa"/>
            <w:tcBorders>
              <w:top w:val="single" w:sz="4" w:space="0" w:color="auto"/>
              <w:left w:val="single" w:sz="4" w:space="0" w:color="auto"/>
              <w:bottom w:val="single" w:sz="4" w:space="0" w:color="auto"/>
              <w:right w:val="single" w:sz="4" w:space="0" w:color="auto"/>
            </w:tcBorders>
          </w:tcPr>
          <w:p w:rsidR="00FB34CA" w:rsidRDefault="00FB34CA" w:rsidP="00861C0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Внешняя проверка годового отчета об исполнении бюджета </w:t>
            </w:r>
            <w:r w:rsidR="00BE424B">
              <w:rPr>
                <w:rFonts w:ascii="Times New Roman" w:hAnsi="Times New Roman" w:cs="Times New Roman"/>
              </w:rPr>
              <w:t>муниципального</w:t>
            </w:r>
            <w:r>
              <w:rPr>
                <w:rFonts w:ascii="Times New Roman" w:hAnsi="Times New Roman" w:cs="Times New Roman"/>
              </w:rPr>
              <w:t xml:space="preserve"> образования «</w:t>
            </w:r>
            <w:proofErr w:type="spellStart"/>
            <w:r>
              <w:rPr>
                <w:rFonts w:ascii="Times New Roman" w:hAnsi="Times New Roman" w:cs="Times New Roman"/>
              </w:rPr>
              <w:t>Унечское</w:t>
            </w:r>
            <w:proofErr w:type="spellEnd"/>
            <w:r>
              <w:rPr>
                <w:rFonts w:ascii="Times New Roman" w:hAnsi="Times New Roman" w:cs="Times New Roman"/>
              </w:rPr>
              <w:t xml:space="preserve"> городское поселение» за 2017 год</w:t>
            </w:r>
          </w:p>
        </w:tc>
        <w:tc>
          <w:tcPr>
            <w:tcW w:w="2127" w:type="dxa"/>
            <w:tcBorders>
              <w:top w:val="single" w:sz="4" w:space="0" w:color="auto"/>
              <w:left w:val="single" w:sz="4" w:space="0" w:color="auto"/>
              <w:bottom w:val="single" w:sz="4" w:space="0" w:color="auto"/>
              <w:right w:val="single" w:sz="4" w:space="0" w:color="auto"/>
            </w:tcBorders>
          </w:tcPr>
          <w:p w:rsidR="00FB34CA" w:rsidRPr="00563808" w:rsidRDefault="00FB34CA" w:rsidP="00861C0A">
            <w:pPr>
              <w:autoSpaceDE w:val="0"/>
              <w:autoSpaceDN w:val="0"/>
              <w:adjustRightInd w:val="0"/>
              <w:spacing w:after="0" w:line="240" w:lineRule="auto"/>
              <w:jc w:val="both"/>
              <w:rPr>
                <w:rFonts w:ascii="Times New Roman" w:hAnsi="Times New Roman" w:cs="Times New Roman"/>
              </w:rPr>
            </w:pPr>
            <w:r w:rsidRPr="00563808">
              <w:rPr>
                <w:rFonts w:ascii="Times New Roman" w:hAnsi="Times New Roman" w:cs="Times New Roman"/>
              </w:rPr>
              <w:t>Нарушений не установлено</w:t>
            </w:r>
          </w:p>
        </w:tc>
        <w:tc>
          <w:tcPr>
            <w:tcW w:w="1700" w:type="dxa"/>
            <w:tcBorders>
              <w:top w:val="single" w:sz="4" w:space="0" w:color="auto"/>
              <w:left w:val="single" w:sz="4" w:space="0" w:color="auto"/>
              <w:bottom w:val="single" w:sz="4" w:space="0" w:color="auto"/>
              <w:right w:val="single" w:sz="4" w:space="0" w:color="auto"/>
            </w:tcBorders>
          </w:tcPr>
          <w:p w:rsidR="00FB34CA" w:rsidRPr="00563808" w:rsidRDefault="00FB34CA" w:rsidP="00861C0A">
            <w:pPr>
              <w:autoSpaceDE w:val="0"/>
              <w:autoSpaceDN w:val="0"/>
              <w:adjustRightInd w:val="0"/>
              <w:spacing w:after="0" w:line="240" w:lineRule="auto"/>
              <w:jc w:val="both"/>
              <w:rPr>
                <w:rFonts w:ascii="Times New Roman" w:hAnsi="Times New Roman" w:cs="Times New Roman"/>
              </w:rPr>
            </w:pPr>
          </w:p>
        </w:tc>
      </w:tr>
    </w:tbl>
    <w:p w:rsidR="00421027" w:rsidRPr="00563808" w:rsidRDefault="00421027" w:rsidP="00421027">
      <w:pPr>
        <w:spacing w:line="240" w:lineRule="auto"/>
        <w:rPr>
          <w:rFonts w:ascii="Times New Roman" w:hAnsi="Times New Roman" w:cs="Times New Roman"/>
        </w:rPr>
      </w:pPr>
    </w:p>
    <w:p w:rsidR="00421027" w:rsidRPr="00563808" w:rsidRDefault="00421027" w:rsidP="00563808">
      <w:pPr>
        <w:autoSpaceDE w:val="0"/>
        <w:autoSpaceDN w:val="0"/>
        <w:adjustRightInd w:val="0"/>
        <w:spacing w:after="0" w:line="240" w:lineRule="auto"/>
        <w:jc w:val="right"/>
        <w:rPr>
          <w:rFonts w:ascii="Times New Roman" w:hAnsi="Times New Roman" w:cs="Times New Roman"/>
        </w:rPr>
      </w:pPr>
    </w:p>
    <w:p w:rsidR="00FF213B" w:rsidRPr="00563808" w:rsidRDefault="00583FA9" w:rsidP="00563808">
      <w:pPr>
        <w:autoSpaceDE w:val="0"/>
        <w:autoSpaceDN w:val="0"/>
        <w:adjustRightInd w:val="0"/>
        <w:spacing w:after="0" w:line="240" w:lineRule="auto"/>
        <w:jc w:val="right"/>
        <w:rPr>
          <w:rFonts w:ascii="Times New Roman" w:hAnsi="Times New Roman" w:cs="Times New Roman"/>
        </w:rPr>
      </w:pPr>
      <w:r w:rsidRPr="00563808">
        <w:rPr>
          <w:rFonts w:ascii="Times New Roman" w:hAnsi="Times New Roman" w:cs="Times New Roman"/>
        </w:rPr>
        <w:t xml:space="preserve">                                                         </w:t>
      </w:r>
    </w:p>
    <w:p w:rsidR="00904798" w:rsidRPr="00563808" w:rsidRDefault="00904798" w:rsidP="00563808">
      <w:pPr>
        <w:autoSpaceDE w:val="0"/>
        <w:autoSpaceDN w:val="0"/>
        <w:adjustRightInd w:val="0"/>
        <w:spacing w:after="0" w:line="240" w:lineRule="auto"/>
        <w:jc w:val="right"/>
        <w:rPr>
          <w:rFonts w:ascii="Times New Roman" w:hAnsi="Times New Roman" w:cs="Times New Roman"/>
        </w:rPr>
      </w:pPr>
    </w:p>
    <w:sectPr w:rsidR="00904798" w:rsidRPr="00563808" w:rsidSect="00D36175">
      <w:pgSz w:w="11906" w:h="16838"/>
      <w:pgMar w:top="709" w:right="567" w:bottom="1134"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219"/>
    <w:rsid w:val="00021110"/>
    <w:rsid w:val="0005041D"/>
    <w:rsid w:val="00071467"/>
    <w:rsid w:val="00094C62"/>
    <w:rsid w:val="000B1231"/>
    <w:rsid w:val="000C2C6E"/>
    <w:rsid w:val="00117D5B"/>
    <w:rsid w:val="00122567"/>
    <w:rsid w:val="00140B12"/>
    <w:rsid w:val="00153B81"/>
    <w:rsid w:val="00164BE7"/>
    <w:rsid w:val="00165D08"/>
    <w:rsid w:val="00175F7E"/>
    <w:rsid w:val="00183905"/>
    <w:rsid w:val="00187DC4"/>
    <w:rsid w:val="001A20AC"/>
    <w:rsid w:val="001C0D7B"/>
    <w:rsid w:val="001E008D"/>
    <w:rsid w:val="001E14D0"/>
    <w:rsid w:val="001F34CE"/>
    <w:rsid w:val="00242042"/>
    <w:rsid w:val="00243605"/>
    <w:rsid w:val="00246ABC"/>
    <w:rsid w:val="002504DA"/>
    <w:rsid w:val="0026041A"/>
    <w:rsid w:val="002820F9"/>
    <w:rsid w:val="00297F9F"/>
    <w:rsid w:val="002C13F0"/>
    <w:rsid w:val="002E7FDE"/>
    <w:rsid w:val="0030778A"/>
    <w:rsid w:val="00315421"/>
    <w:rsid w:val="003246A5"/>
    <w:rsid w:val="00327A04"/>
    <w:rsid w:val="00365ADD"/>
    <w:rsid w:val="00370EB9"/>
    <w:rsid w:val="00372CF7"/>
    <w:rsid w:val="003835DA"/>
    <w:rsid w:val="003C03BD"/>
    <w:rsid w:val="003E6E92"/>
    <w:rsid w:val="00405DC2"/>
    <w:rsid w:val="00421027"/>
    <w:rsid w:val="00427FB1"/>
    <w:rsid w:val="004656AD"/>
    <w:rsid w:val="00466A31"/>
    <w:rsid w:val="004748B1"/>
    <w:rsid w:val="00474D42"/>
    <w:rsid w:val="00493653"/>
    <w:rsid w:val="00494BE3"/>
    <w:rsid w:val="00497809"/>
    <w:rsid w:val="004E6A62"/>
    <w:rsid w:val="004F0A37"/>
    <w:rsid w:val="005425D5"/>
    <w:rsid w:val="00563808"/>
    <w:rsid w:val="00583FA9"/>
    <w:rsid w:val="005A3D30"/>
    <w:rsid w:val="005D7333"/>
    <w:rsid w:val="00610678"/>
    <w:rsid w:val="00612453"/>
    <w:rsid w:val="00612BAC"/>
    <w:rsid w:val="00624775"/>
    <w:rsid w:val="00626D3A"/>
    <w:rsid w:val="006440DB"/>
    <w:rsid w:val="00675BA8"/>
    <w:rsid w:val="00692FDD"/>
    <w:rsid w:val="006A058B"/>
    <w:rsid w:val="006B044A"/>
    <w:rsid w:val="006E16C5"/>
    <w:rsid w:val="006E4C6F"/>
    <w:rsid w:val="007019C2"/>
    <w:rsid w:val="00747563"/>
    <w:rsid w:val="00780210"/>
    <w:rsid w:val="00783D43"/>
    <w:rsid w:val="00783D47"/>
    <w:rsid w:val="007858D7"/>
    <w:rsid w:val="007A4C26"/>
    <w:rsid w:val="008019B2"/>
    <w:rsid w:val="00803560"/>
    <w:rsid w:val="00845FC5"/>
    <w:rsid w:val="00881A85"/>
    <w:rsid w:val="008854DD"/>
    <w:rsid w:val="008C3EEF"/>
    <w:rsid w:val="008D2CC1"/>
    <w:rsid w:val="008E22A2"/>
    <w:rsid w:val="00900F64"/>
    <w:rsid w:val="00904798"/>
    <w:rsid w:val="00911947"/>
    <w:rsid w:val="0091487B"/>
    <w:rsid w:val="0094683B"/>
    <w:rsid w:val="00973414"/>
    <w:rsid w:val="009C07C8"/>
    <w:rsid w:val="009C2118"/>
    <w:rsid w:val="009C2935"/>
    <w:rsid w:val="009F43F2"/>
    <w:rsid w:val="00A014F4"/>
    <w:rsid w:val="00A40AD8"/>
    <w:rsid w:val="00A65F29"/>
    <w:rsid w:val="00A856A5"/>
    <w:rsid w:val="00A879E3"/>
    <w:rsid w:val="00AB414C"/>
    <w:rsid w:val="00AB462E"/>
    <w:rsid w:val="00AE33A5"/>
    <w:rsid w:val="00AE4D3E"/>
    <w:rsid w:val="00B0030D"/>
    <w:rsid w:val="00B10BF9"/>
    <w:rsid w:val="00B12085"/>
    <w:rsid w:val="00B30520"/>
    <w:rsid w:val="00B4475E"/>
    <w:rsid w:val="00B5160E"/>
    <w:rsid w:val="00B61ED6"/>
    <w:rsid w:val="00BB257A"/>
    <w:rsid w:val="00BB54FB"/>
    <w:rsid w:val="00BB5F41"/>
    <w:rsid w:val="00BB62ED"/>
    <w:rsid w:val="00BD2943"/>
    <w:rsid w:val="00BE11B0"/>
    <w:rsid w:val="00BE424B"/>
    <w:rsid w:val="00C07BD6"/>
    <w:rsid w:val="00C1351B"/>
    <w:rsid w:val="00C25FD1"/>
    <w:rsid w:val="00C5697E"/>
    <w:rsid w:val="00C6703B"/>
    <w:rsid w:val="00C710AD"/>
    <w:rsid w:val="00C76860"/>
    <w:rsid w:val="00C80C48"/>
    <w:rsid w:val="00C8298D"/>
    <w:rsid w:val="00C9186F"/>
    <w:rsid w:val="00CA0268"/>
    <w:rsid w:val="00CB6F15"/>
    <w:rsid w:val="00CE0A05"/>
    <w:rsid w:val="00D360D1"/>
    <w:rsid w:val="00D36175"/>
    <w:rsid w:val="00D40BC2"/>
    <w:rsid w:val="00D4101B"/>
    <w:rsid w:val="00D53C47"/>
    <w:rsid w:val="00DA76DA"/>
    <w:rsid w:val="00DC157F"/>
    <w:rsid w:val="00DE3904"/>
    <w:rsid w:val="00DE44C3"/>
    <w:rsid w:val="00DF5EB2"/>
    <w:rsid w:val="00E32D1E"/>
    <w:rsid w:val="00E4734F"/>
    <w:rsid w:val="00E563FC"/>
    <w:rsid w:val="00E72D31"/>
    <w:rsid w:val="00E748F4"/>
    <w:rsid w:val="00E81146"/>
    <w:rsid w:val="00EB30EA"/>
    <w:rsid w:val="00EE3AFE"/>
    <w:rsid w:val="00EE72FE"/>
    <w:rsid w:val="00EF7BFB"/>
    <w:rsid w:val="00F05021"/>
    <w:rsid w:val="00F10EA9"/>
    <w:rsid w:val="00F30859"/>
    <w:rsid w:val="00F36D88"/>
    <w:rsid w:val="00F60D06"/>
    <w:rsid w:val="00FA6219"/>
    <w:rsid w:val="00FB0286"/>
    <w:rsid w:val="00FB34CA"/>
    <w:rsid w:val="00FB6E40"/>
    <w:rsid w:val="00FF2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4A0C50-21B9-46C9-AF7C-73BAB8F68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3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D1E"/>
    <w:pPr>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rsid w:val="003C03BD"/>
    <w:pPr>
      <w:autoSpaceDE w:val="0"/>
      <w:autoSpaceDN w:val="0"/>
      <w:adjustRightInd w:val="0"/>
      <w:spacing w:after="0" w:line="240" w:lineRule="auto"/>
    </w:pPr>
    <w:rPr>
      <w:rFonts w:ascii="Courier New" w:hAnsi="Courier New" w:cs="Courier New"/>
      <w:sz w:val="20"/>
      <w:szCs w:val="20"/>
    </w:rPr>
  </w:style>
  <w:style w:type="paragraph" w:styleId="a3">
    <w:name w:val="Balloon Text"/>
    <w:basedOn w:val="a"/>
    <w:link w:val="a4"/>
    <w:uiPriority w:val="99"/>
    <w:semiHidden/>
    <w:unhideWhenUsed/>
    <w:rsid w:val="00FF21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213B"/>
    <w:rPr>
      <w:rFonts w:ascii="Tahoma" w:hAnsi="Tahoma" w:cs="Tahoma"/>
      <w:sz w:val="16"/>
      <w:szCs w:val="16"/>
    </w:rPr>
  </w:style>
  <w:style w:type="paragraph" w:styleId="a5">
    <w:name w:val="Body Text Indent"/>
    <w:basedOn w:val="a"/>
    <w:link w:val="a6"/>
    <w:semiHidden/>
    <w:rsid w:val="005D7333"/>
    <w:pPr>
      <w:tabs>
        <w:tab w:val="num" w:pos="1637"/>
      </w:tabs>
      <w:spacing w:after="0" w:line="360" w:lineRule="auto"/>
      <w:ind w:firstLine="851"/>
      <w:jc w:val="both"/>
    </w:pPr>
    <w:rPr>
      <w:rFonts w:ascii="Times New Roman" w:eastAsia="Times New Roman" w:hAnsi="Times New Roman" w:cs="Times New Roman"/>
      <w:sz w:val="28"/>
      <w:szCs w:val="28"/>
      <w:lang w:eastAsia="ru-RU"/>
    </w:rPr>
  </w:style>
  <w:style w:type="character" w:customStyle="1" w:styleId="a6">
    <w:name w:val="Основной текст с отступом Знак"/>
    <w:basedOn w:val="a0"/>
    <w:link w:val="a5"/>
    <w:semiHidden/>
    <w:rsid w:val="005D7333"/>
    <w:rPr>
      <w:rFonts w:ascii="Times New Roman" w:eastAsia="Times New Roman" w:hAnsi="Times New Roman" w:cs="Times New Roman"/>
      <w:sz w:val="28"/>
      <w:szCs w:val="28"/>
      <w:lang w:eastAsia="ru-RU"/>
    </w:rPr>
  </w:style>
  <w:style w:type="paragraph" w:styleId="a7">
    <w:name w:val="Subtitle"/>
    <w:basedOn w:val="a"/>
    <w:link w:val="a8"/>
    <w:qFormat/>
    <w:rsid w:val="005A3D30"/>
    <w:pPr>
      <w:spacing w:after="0" w:line="360" w:lineRule="auto"/>
      <w:jc w:val="center"/>
    </w:pPr>
    <w:rPr>
      <w:rFonts w:ascii="Arial Narrow" w:eastAsia="Times New Roman" w:hAnsi="Arial Narrow" w:cs="Arial"/>
      <w:sz w:val="36"/>
      <w:szCs w:val="24"/>
      <w:lang w:eastAsia="ru-RU"/>
    </w:rPr>
  </w:style>
  <w:style w:type="character" w:customStyle="1" w:styleId="a8">
    <w:name w:val="Подзаголовок Знак"/>
    <w:basedOn w:val="a0"/>
    <w:link w:val="a7"/>
    <w:rsid w:val="005A3D30"/>
    <w:rPr>
      <w:rFonts w:ascii="Arial Narrow" w:eastAsia="Times New Roman" w:hAnsi="Arial Narrow" w:cs="Arial"/>
      <w:sz w:val="3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8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1350</TotalTime>
  <Pages>7</Pages>
  <Words>1774</Words>
  <Characters>10115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Михайловна</dc:creator>
  <cp:keywords/>
  <dc:description/>
  <cp:lastModifiedBy>Мощенко Татьяна Николаевна</cp:lastModifiedBy>
  <cp:revision>80</cp:revision>
  <cp:lastPrinted>2019-03-22T12:03:00Z</cp:lastPrinted>
  <dcterms:created xsi:type="dcterms:W3CDTF">2017-02-01T06:35:00Z</dcterms:created>
  <dcterms:modified xsi:type="dcterms:W3CDTF">2019-03-29T05:58:00Z</dcterms:modified>
</cp:coreProperties>
</file>